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D0A" w:rsidRPr="00CF4893" w:rsidRDefault="00791499" w:rsidP="00CF4893">
      <w:pPr>
        <w:spacing w:after="0" w:line="240" w:lineRule="auto"/>
        <w:jc w:val="center"/>
        <w:rPr>
          <w:b/>
          <w:sz w:val="20"/>
          <w:szCs w:val="20"/>
          <w:u w:val="single"/>
        </w:rPr>
      </w:pPr>
      <w:r w:rsidRPr="00CF4893">
        <w:rPr>
          <w:b/>
          <w:sz w:val="24"/>
          <w:szCs w:val="24"/>
          <w:u w:val="single"/>
        </w:rPr>
        <w:t xml:space="preserve">Statistics report for </w:t>
      </w:r>
      <w:r w:rsidR="001D1CC1" w:rsidRPr="00CF4893">
        <w:rPr>
          <w:b/>
          <w:sz w:val="24"/>
          <w:szCs w:val="24"/>
          <w:u w:val="single"/>
        </w:rPr>
        <w:t xml:space="preserve">House of Bishops </w:t>
      </w:r>
    </w:p>
    <w:p w:rsidR="001D1CC1" w:rsidRPr="00CF4893" w:rsidRDefault="001D1CC1" w:rsidP="00FA70B1">
      <w:pPr>
        <w:spacing w:after="0" w:line="240" w:lineRule="auto"/>
        <w:jc w:val="center"/>
        <w:rPr>
          <w:sz w:val="20"/>
          <w:szCs w:val="20"/>
        </w:rPr>
      </w:pPr>
      <w:r w:rsidRPr="00CF4893">
        <w:rPr>
          <w:sz w:val="20"/>
          <w:szCs w:val="20"/>
        </w:rPr>
        <w:t>Rev Dr</w:t>
      </w:r>
      <w:r w:rsidR="00132E21" w:rsidRPr="00CF4893">
        <w:rPr>
          <w:sz w:val="20"/>
          <w:szCs w:val="20"/>
        </w:rPr>
        <w:t>.</w:t>
      </w:r>
      <w:r w:rsidRPr="00CF4893">
        <w:rPr>
          <w:sz w:val="20"/>
          <w:szCs w:val="20"/>
        </w:rPr>
        <w:t xml:space="preserve"> Neil Elliot PhD</w:t>
      </w:r>
    </w:p>
    <w:p w:rsidR="001D1CC1" w:rsidRDefault="001D1CC1" w:rsidP="001D1CC1">
      <w:pPr>
        <w:spacing w:after="0" w:line="240" w:lineRule="auto"/>
      </w:pPr>
    </w:p>
    <w:p w:rsidR="00CF4893" w:rsidRPr="00CF4893" w:rsidRDefault="00CF4893" w:rsidP="001D1CC1">
      <w:pPr>
        <w:spacing w:after="0" w:line="240" w:lineRule="auto"/>
        <w:rPr>
          <w:u w:val="single"/>
        </w:rPr>
      </w:pPr>
      <w:r>
        <w:rPr>
          <w:u w:val="single"/>
        </w:rPr>
        <w:t>0) P</w:t>
      </w:r>
      <w:r w:rsidRPr="00BB5B98">
        <w:rPr>
          <w:u w:val="single"/>
        </w:rPr>
        <w:t>r</w:t>
      </w:r>
      <w:r w:rsidR="00BB5B98" w:rsidRPr="00BB5B98">
        <w:rPr>
          <w:u w:val="single"/>
        </w:rPr>
        <w:t>é</w:t>
      </w:r>
      <w:r w:rsidRPr="00BB5B98">
        <w:rPr>
          <w:u w:val="single"/>
        </w:rPr>
        <w:t>c</w:t>
      </w:r>
      <w:r>
        <w:rPr>
          <w:u w:val="single"/>
        </w:rPr>
        <w:t>is</w:t>
      </w:r>
    </w:p>
    <w:p w:rsidR="00F85D24" w:rsidRDefault="004E3D15" w:rsidP="001D1CC1">
      <w:pPr>
        <w:spacing w:after="0" w:line="240" w:lineRule="auto"/>
      </w:pPr>
      <w:r>
        <w:t xml:space="preserve">In </w:t>
      </w:r>
      <w:proofErr w:type="gramStart"/>
      <w:r>
        <w:t>2018</w:t>
      </w:r>
      <w:proofErr w:type="gramEnd"/>
      <w:r>
        <w:t xml:space="preserve"> </w:t>
      </w:r>
      <w:r w:rsidR="001E6C89">
        <w:t>General Synod</w:t>
      </w:r>
      <w:r>
        <w:t xml:space="preserve"> </w:t>
      </w:r>
      <w:r w:rsidR="001E6C89">
        <w:t>was</w:t>
      </w:r>
      <w:r>
        <w:t xml:space="preserve"> able to collect a complete and mostly reliable set of data </w:t>
      </w:r>
      <w:r w:rsidR="00213D43">
        <w:t xml:space="preserve">for </w:t>
      </w:r>
      <w:r>
        <w:t xml:space="preserve">from the dioceses for the first time since 2001. </w:t>
      </w:r>
      <w:r w:rsidR="00213D43">
        <w:t>The data is for the year 2017</w:t>
      </w:r>
      <w:r w:rsidR="00472A83">
        <w:t xml:space="preserve"> and it</w:t>
      </w:r>
      <w:r>
        <w:t xml:space="preserve"> </w:t>
      </w:r>
      <w:r w:rsidR="00213D43">
        <w:t xml:space="preserve">shows that the decline observed in earlier data has continued.  Projections </w:t>
      </w:r>
      <w:r w:rsidR="00472A83">
        <w:t>from our data</w:t>
      </w:r>
      <w:r w:rsidR="00213D43">
        <w:t xml:space="preserve"> </w:t>
      </w:r>
      <w:r w:rsidR="00F84857">
        <w:t>indicate</w:t>
      </w:r>
      <w:r w:rsidR="00213D43">
        <w:t xml:space="preserve"> that there will be no members, attenders or givers in the Anglican Church of Canada by </w:t>
      </w:r>
      <w:r w:rsidR="00472A83">
        <w:t xml:space="preserve">approximately </w:t>
      </w:r>
      <w:r w:rsidR="00213D43">
        <w:t>2040</w:t>
      </w:r>
      <w:r w:rsidR="00381CA0">
        <w:t>.</w:t>
      </w:r>
      <w:r w:rsidR="00D1679C">
        <w:t xml:space="preserve">  </w:t>
      </w:r>
    </w:p>
    <w:p w:rsidR="001E6C89" w:rsidRDefault="001E6C89" w:rsidP="001D1CC1">
      <w:pPr>
        <w:spacing w:after="0" w:line="240" w:lineRule="auto"/>
      </w:pPr>
    </w:p>
    <w:p w:rsidR="009C4021" w:rsidRDefault="009C4021" w:rsidP="001D1CC1">
      <w:pPr>
        <w:spacing w:after="0" w:line="240" w:lineRule="auto"/>
      </w:pPr>
      <w:r>
        <w:t xml:space="preserve">This report presents the headline data </w:t>
      </w:r>
      <w:r w:rsidR="0067748E">
        <w:t xml:space="preserve">and includes diocesan decline data based on the statistics from 2001 and 2017. The report goes on to look briefly at </w:t>
      </w:r>
      <w:r w:rsidR="00F84857">
        <w:t>a few</w:t>
      </w:r>
      <w:r w:rsidR="0067748E">
        <w:t xml:space="preserve"> of the implications of the data.  The report then suggests further work which needs to be done. </w:t>
      </w:r>
      <w:r w:rsidR="00CF4893">
        <w:t xml:space="preserve"> The work identified here can be done without substantial additional resources. </w:t>
      </w:r>
      <w:r w:rsidR="0067748E">
        <w:t xml:space="preserve"> If there is hope in these numbers, it is the hope that</w:t>
      </w:r>
      <w:r w:rsidR="00132E21">
        <w:t xml:space="preserve"> some</w:t>
      </w:r>
      <w:r w:rsidR="0067748E">
        <w:t xml:space="preserve"> </w:t>
      </w:r>
      <w:r w:rsidR="00132E21">
        <w:t xml:space="preserve">data gathering </w:t>
      </w:r>
      <w:r w:rsidR="00F84857">
        <w:t xml:space="preserve">and analysis </w:t>
      </w:r>
      <w:r w:rsidR="0067748E">
        <w:t xml:space="preserve">in the next </w:t>
      </w:r>
      <w:r w:rsidR="00132E21">
        <w:t>few</w:t>
      </w:r>
      <w:r w:rsidR="0067748E">
        <w:t xml:space="preserve"> years will enable us to plan for the future and not react to it.</w:t>
      </w:r>
      <w:r w:rsidR="00132E21">
        <w:t xml:space="preserve">  </w:t>
      </w:r>
      <w:r w:rsidR="002D349A">
        <w:t xml:space="preserve">Through paying attention to these statistics we may discern God’s call to our beloved church in these challenging times. </w:t>
      </w:r>
      <w:r w:rsidR="00132E21">
        <w:t>We believe that this could be a critical part of the work of reviewing of the church’s mission and ministry which the Primate has identified.</w:t>
      </w:r>
    </w:p>
    <w:p w:rsidR="008C5CEA" w:rsidRDefault="008C5CEA" w:rsidP="001D1CC1">
      <w:pPr>
        <w:spacing w:after="0" w:line="240" w:lineRule="auto"/>
      </w:pPr>
    </w:p>
    <w:p w:rsidR="00791499" w:rsidRDefault="00791499" w:rsidP="001D1CC1">
      <w:pPr>
        <w:spacing w:after="0" w:line="240" w:lineRule="auto"/>
      </w:pPr>
      <w:r>
        <w:t xml:space="preserve">1) </w:t>
      </w:r>
      <w:r w:rsidRPr="00F85D24">
        <w:rPr>
          <w:u w:val="single"/>
        </w:rPr>
        <w:t xml:space="preserve">Background – </w:t>
      </w:r>
      <w:r w:rsidR="00213D43" w:rsidRPr="00F85D24">
        <w:rPr>
          <w:u w:val="single"/>
        </w:rPr>
        <w:t xml:space="preserve">Statistical projections </w:t>
      </w:r>
      <w:r w:rsidR="00185F87">
        <w:rPr>
          <w:u w:val="single"/>
        </w:rPr>
        <w:t xml:space="preserve">of ACC membership </w:t>
      </w:r>
      <w:r w:rsidR="00E46E8F" w:rsidRPr="00F85D24">
        <w:rPr>
          <w:u w:val="single"/>
        </w:rPr>
        <w:t>previous to the 2017 data</w:t>
      </w:r>
    </w:p>
    <w:p w:rsidR="009C4021" w:rsidRDefault="009C4021" w:rsidP="009C4021">
      <w:pPr>
        <w:spacing w:after="0" w:line="240" w:lineRule="auto"/>
      </w:pPr>
      <w:r>
        <w:t xml:space="preserve">There have been previous reports to the House of Bishops which have been identified the </w:t>
      </w:r>
      <w:r w:rsidR="006B56F8">
        <w:t>extent</w:t>
      </w:r>
      <w:r w:rsidR="00F84857">
        <w:t xml:space="preserve"> of our </w:t>
      </w:r>
      <w:r>
        <w:t xml:space="preserve">decline, for example the McKerracher report in 2006.   </w:t>
      </w:r>
      <w:proofErr w:type="gramStart"/>
      <w:r w:rsidR="001E6C89">
        <w:t xml:space="preserve">While </w:t>
      </w:r>
      <w:r>
        <w:t xml:space="preserve"> McKerracher</w:t>
      </w:r>
      <w:proofErr w:type="gramEnd"/>
      <w:r>
        <w:t xml:space="preserve"> predicted the last Anglican would leave in 2061, the </w:t>
      </w:r>
      <w:r w:rsidR="00132E21">
        <w:t xml:space="preserve">current </w:t>
      </w:r>
      <w:r>
        <w:t>evidence projects that the church will run out of members in around 2040.</w:t>
      </w:r>
      <w:r w:rsidRPr="001D1CC1">
        <w:t xml:space="preserve"> </w:t>
      </w:r>
      <w:r>
        <w:t>There is no sign of a</w:t>
      </w:r>
      <w:r w:rsidR="001E6C89">
        <w:t>ny stabilisation in our numbers</w:t>
      </w:r>
      <w:proofErr w:type="gramStart"/>
      <w:r w:rsidR="001E6C89">
        <w:t>;</w:t>
      </w:r>
      <w:proofErr w:type="gramEnd"/>
      <w:r>
        <w:t xml:space="preserve"> if anything the decline is increasing. Some had hoped that our decline had bottomed out, or that programs had been effective in reversing the trends.  This is now demonstrably not the case.  The decline will not be a surprise to many congregations who see this happening week by week, but what the data confirms is that this decline is happening </w:t>
      </w:r>
      <w:r w:rsidR="00132E21">
        <w:t xml:space="preserve">consistently </w:t>
      </w:r>
      <w:r>
        <w:t>across the country</w:t>
      </w:r>
      <w:r w:rsidR="00132E21">
        <w:t xml:space="preserve"> from BC to Newfoundland</w:t>
      </w:r>
      <w:r>
        <w:t xml:space="preserve">.  International comparisons suggest that the decline in the Anglican Church of Canada is faster than in any other Anglican church, although the 2018 data from the Episcopal </w:t>
      </w:r>
      <w:proofErr w:type="gramStart"/>
      <w:r>
        <w:t>church</w:t>
      </w:r>
      <w:proofErr w:type="gramEnd"/>
      <w:r>
        <w:t xml:space="preserve"> shows a</w:t>
      </w:r>
      <w:r w:rsidR="00132E21">
        <w:t>n even</w:t>
      </w:r>
      <w:r>
        <w:t xml:space="preserve"> greater rate of decline </w:t>
      </w:r>
      <w:r w:rsidR="00132E21">
        <w:t xml:space="preserve">on attendance </w:t>
      </w:r>
      <w:r>
        <w:t xml:space="preserve">than ours.  </w:t>
      </w:r>
    </w:p>
    <w:p w:rsidR="009C4021" w:rsidRDefault="009C4021" w:rsidP="001D1CC1">
      <w:pPr>
        <w:spacing w:after="0" w:line="240" w:lineRule="auto"/>
      </w:pPr>
    </w:p>
    <w:p w:rsidR="00213D43" w:rsidRDefault="00472A83" w:rsidP="001D1CC1">
      <w:pPr>
        <w:spacing w:after="0" w:line="240" w:lineRule="auto"/>
      </w:pPr>
      <w:r>
        <w:t>There are two main sources of data which show us the past</w:t>
      </w:r>
      <w:r w:rsidR="00213D43">
        <w:t xml:space="preserve"> </w:t>
      </w:r>
      <w:r w:rsidR="009636A2">
        <w:t>trajectory:</w:t>
      </w:r>
    </w:p>
    <w:p w:rsidR="00791499" w:rsidRDefault="008C70C0" w:rsidP="001D1CC1">
      <w:pPr>
        <w:spacing w:after="0" w:line="240" w:lineRule="auto"/>
      </w:pPr>
      <w:proofErr w:type="spellStart"/>
      <w:r>
        <w:t>i</w:t>
      </w:r>
      <w:proofErr w:type="spellEnd"/>
      <w:r>
        <w:t>)</w:t>
      </w:r>
      <w:r w:rsidR="002B2A57">
        <w:t xml:space="preserve"> Historical </w:t>
      </w:r>
      <w:r w:rsidR="00791499">
        <w:t xml:space="preserve">ACC statistics from 1961-2001 </w:t>
      </w:r>
    </w:p>
    <w:p w:rsidR="00791499" w:rsidRDefault="00791499" w:rsidP="001D1CC1">
      <w:pPr>
        <w:spacing w:after="0" w:line="240" w:lineRule="auto"/>
      </w:pPr>
      <w:r>
        <w:t>1962-4 were apogee of Anglican Church of Canada membership</w:t>
      </w:r>
    </w:p>
    <w:p w:rsidR="00791499" w:rsidRPr="00132E21" w:rsidRDefault="00791499" w:rsidP="0084146D">
      <w:pPr>
        <w:spacing w:after="0" w:line="240" w:lineRule="auto"/>
        <w:rPr>
          <w:b/>
        </w:rPr>
      </w:pPr>
      <w:r w:rsidRPr="00132E21">
        <w:rPr>
          <w:b/>
        </w:rPr>
        <w:t>Membership Decline 1961-2001 = 50</w:t>
      </w:r>
      <w:proofErr w:type="gramStart"/>
      <w:r w:rsidRPr="00132E21">
        <w:rPr>
          <w:b/>
        </w:rPr>
        <w:t>%  in</w:t>
      </w:r>
      <w:proofErr w:type="gramEnd"/>
      <w:r w:rsidRPr="00132E21">
        <w:rPr>
          <w:b/>
        </w:rPr>
        <w:t xml:space="preserve"> 40 years</w:t>
      </w:r>
    </w:p>
    <w:p w:rsidR="00791499" w:rsidRDefault="00791499" w:rsidP="00791499">
      <w:pPr>
        <w:spacing w:after="0" w:line="240" w:lineRule="auto"/>
      </w:pPr>
      <w:proofErr w:type="gramStart"/>
      <w:r>
        <w:t>BUT</w:t>
      </w:r>
      <w:proofErr w:type="gramEnd"/>
      <w:r>
        <w:t xml:space="preserve"> if</w:t>
      </w:r>
      <w:r w:rsidR="002B2A57">
        <w:t xml:space="preserve"> you compare with overall Canadian population</w:t>
      </w:r>
      <w:r w:rsidR="001E6C89">
        <w:t>,</w:t>
      </w:r>
      <w:r>
        <w:t xml:space="preserve"> it</w:t>
      </w:r>
      <w:r w:rsidR="001E6C89">
        <w:t>’</w:t>
      </w:r>
      <w:r>
        <w:t xml:space="preserve">s </w:t>
      </w:r>
      <w:r w:rsidR="001E6C89">
        <w:t>more alarming</w:t>
      </w:r>
      <w:r>
        <w:t>!</w:t>
      </w:r>
    </w:p>
    <w:p w:rsidR="00791499" w:rsidRDefault="00791499" w:rsidP="00791499">
      <w:pPr>
        <w:spacing w:after="0" w:line="240" w:lineRule="auto"/>
      </w:pPr>
      <w:r>
        <w:t>Membership</w:t>
      </w:r>
      <w:r>
        <w:tab/>
        <w:t xml:space="preserve">1961 = 1,358,459 </w:t>
      </w:r>
      <w:r w:rsidR="008C70C0">
        <w:t xml:space="preserve">members </w:t>
      </w:r>
      <w:r>
        <w:t>/ 18 million Canadians = 7%</w:t>
      </w:r>
      <w:r w:rsidR="002B2A57">
        <w:t xml:space="preserve"> of Canadians</w:t>
      </w:r>
    </w:p>
    <w:p w:rsidR="00791499" w:rsidRDefault="00791499" w:rsidP="00791499">
      <w:pPr>
        <w:spacing w:after="0" w:line="240" w:lineRule="auto"/>
      </w:pPr>
      <w:r>
        <w:tab/>
      </w:r>
      <w:r>
        <w:tab/>
        <w:t>2001 = 641,845</w:t>
      </w:r>
      <w:r w:rsidR="008C70C0" w:rsidRPr="008C70C0">
        <w:t xml:space="preserve"> </w:t>
      </w:r>
      <w:r w:rsidR="008C70C0">
        <w:t>members</w:t>
      </w:r>
      <w:r>
        <w:t xml:space="preserve"> / 31 million Canadians = 2%</w:t>
      </w:r>
      <w:r w:rsidR="002B2A57">
        <w:t xml:space="preserve"> of Canadians</w:t>
      </w:r>
    </w:p>
    <w:p w:rsidR="00E46E8F" w:rsidRDefault="00E46E8F" w:rsidP="00791499">
      <w:pPr>
        <w:spacing w:after="0" w:line="240" w:lineRule="auto"/>
      </w:pPr>
      <w:r>
        <w:tab/>
      </w:r>
      <w:r>
        <w:tab/>
      </w:r>
      <w:r w:rsidR="00636CB3">
        <w:t>(</w:t>
      </w:r>
      <w:r>
        <w:t xml:space="preserve">2017 </w:t>
      </w:r>
      <w:proofErr w:type="gramStart"/>
      <w:r>
        <w:t xml:space="preserve">=  </w:t>
      </w:r>
      <w:r w:rsidRPr="00070D32">
        <w:rPr>
          <w:rFonts w:ascii="Calibri" w:eastAsia="Times New Roman" w:hAnsi="Calibri" w:cs="Calibri"/>
          <w:color w:val="000000"/>
          <w:lang w:eastAsia="en-CA"/>
        </w:rPr>
        <w:t>357</w:t>
      </w:r>
      <w:r w:rsidR="008C70C0">
        <w:rPr>
          <w:rFonts w:ascii="Calibri" w:eastAsia="Times New Roman" w:hAnsi="Calibri" w:cs="Calibri"/>
          <w:color w:val="000000"/>
          <w:lang w:eastAsia="en-CA"/>
        </w:rPr>
        <w:t>,</w:t>
      </w:r>
      <w:r w:rsidRPr="00070D32">
        <w:rPr>
          <w:rFonts w:ascii="Calibri" w:eastAsia="Times New Roman" w:hAnsi="Calibri" w:cs="Calibri"/>
          <w:color w:val="000000"/>
          <w:lang w:eastAsia="en-CA"/>
        </w:rPr>
        <w:t>123</w:t>
      </w:r>
      <w:proofErr w:type="gramEnd"/>
      <w:r>
        <w:t xml:space="preserve"> </w:t>
      </w:r>
      <w:r w:rsidR="008C70C0">
        <w:t xml:space="preserve">members </w:t>
      </w:r>
      <w:r>
        <w:t>/</w:t>
      </w:r>
      <w:r>
        <w:rPr>
          <w:rStyle w:val="e24kjd"/>
        </w:rPr>
        <w:t>35 million Canadians = 1% of Canadians</w:t>
      </w:r>
      <w:r w:rsidR="00636CB3">
        <w:rPr>
          <w:rStyle w:val="e24kjd"/>
        </w:rPr>
        <w:t>)</w:t>
      </w:r>
    </w:p>
    <w:p w:rsidR="00791499" w:rsidRDefault="008C70C0" w:rsidP="00791499">
      <w:pPr>
        <w:spacing w:after="0" w:line="240" w:lineRule="auto"/>
      </w:pPr>
      <w:r>
        <w:t>ii)</w:t>
      </w:r>
      <w:r w:rsidR="002B2A57">
        <w:t xml:space="preserve"> </w:t>
      </w:r>
      <w:r w:rsidR="00791499">
        <w:t>Circulation</w:t>
      </w:r>
      <w:r w:rsidR="00E46E8F">
        <w:t xml:space="preserve"> data</w:t>
      </w:r>
      <w:r w:rsidR="00791499">
        <w:t xml:space="preserve"> of A</w:t>
      </w:r>
      <w:r w:rsidR="00E46E8F">
        <w:t xml:space="preserve">nglican </w:t>
      </w:r>
      <w:r w:rsidR="00791499">
        <w:t>J</w:t>
      </w:r>
      <w:r w:rsidR="00E46E8F">
        <w:t>ournal</w:t>
      </w:r>
      <w:r w:rsidR="00381CA0">
        <w:t xml:space="preserve"> give</w:t>
      </w:r>
      <w:r w:rsidR="00791499">
        <w:t xml:space="preserve"> figure</w:t>
      </w:r>
      <w:r w:rsidR="00E46E8F">
        <w:t>s</w:t>
      </w:r>
      <w:r w:rsidR="00791499">
        <w:t xml:space="preserve"> for more recent decline</w:t>
      </w:r>
      <w:r w:rsidR="009636A2">
        <w:t>.  AJ circulation statistics are available for diocesan and parish levels</w:t>
      </w:r>
      <w:r w:rsidR="00381CA0">
        <w:t>.  They have been collected through a consistent</w:t>
      </w:r>
      <w:r w:rsidR="009636A2">
        <w:t xml:space="preserve"> methodology of parochial data collection </w:t>
      </w:r>
      <w:r w:rsidR="00381CA0">
        <w:t>with</w:t>
      </w:r>
      <w:r w:rsidR="009636A2">
        <w:t xml:space="preserve"> the intention of distributing the diocesan newspapers.  The overall numbers are as follows:</w:t>
      </w:r>
    </w:p>
    <w:p w:rsidR="00791499" w:rsidRDefault="00791499" w:rsidP="00791499">
      <w:pPr>
        <w:spacing w:after="0" w:line="240" w:lineRule="auto"/>
      </w:pPr>
      <w:r>
        <w:t>June 1991 - 273,000</w:t>
      </w:r>
      <w:r w:rsidR="00381CA0">
        <w:t xml:space="preserve"> subscriber hous</w:t>
      </w:r>
      <w:r w:rsidR="00384B9D">
        <w:t>e</w:t>
      </w:r>
      <w:r w:rsidR="00381CA0">
        <w:t>holds</w:t>
      </w:r>
    </w:p>
    <w:p w:rsidR="00791499" w:rsidRDefault="00791499" w:rsidP="00791499">
      <w:pPr>
        <w:spacing w:after="0" w:line="240" w:lineRule="auto"/>
      </w:pPr>
      <w:r>
        <w:t>June 2015 - 135,500</w:t>
      </w:r>
      <w:r w:rsidR="00381CA0" w:rsidRPr="00381CA0">
        <w:t xml:space="preserve"> </w:t>
      </w:r>
      <w:r w:rsidR="00381CA0">
        <w:t>subscriber hous</w:t>
      </w:r>
      <w:r w:rsidR="00384B9D">
        <w:t>e</w:t>
      </w:r>
      <w:r w:rsidR="00381CA0">
        <w:t>holds</w:t>
      </w:r>
    </w:p>
    <w:p w:rsidR="00791499" w:rsidRPr="00132E21" w:rsidRDefault="00791499" w:rsidP="00791499">
      <w:pPr>
        <w:spacing w:after="0" w:line="240" w:lineRule="auto"/>
        <w:rPr>
          <w:b/>
        </w:rPr>
      </w:pPr>
      <w:r w:rsidRPr="00132E21">
        <w:rPr>
          <w:b/>
        </w:rPr>
        <w:t xml:space="preserve">Decline 1991-2015 </w:t>
      </w:r>
      <w:proofErr w:type="gramStart"/>
      <w:r w:rsidRPr="00132E21">
        <w:rPr>
          <w:b/>
        </w:rPr>
        <w:t>=  50</w:t>
      </w:r>
      <w:proofErr w:type="gramEnd"/>
      <w:r w:rsidRPr="00132E21">
        <w:rPr>
          <w:b/>
        </w:rPr>
        <w:t>% in 25 years</w:t>
      </w:r>
    </w:p>
    <w:p w:rsidR="00791499" w:rsidRPr="00CF4893" w:rsidRDefault="00381CA0" w:rsidP="00791499">
      <w:pPr>
        <w:spacing w:after="0" w:line="240" w:lineRule="auto"/>
        <w:rPr>
          <w:i/>
        </w:rPr>
      </w:pPr>
      <w:r w:rsidRPr="00CF4893">
        <w:rPr>
          <w:i/>
        </w:rPr>
        <w:t xml:space="preserve">Both </w:t>
      </w:r>
      <w:proofErr w:type="spellStart"/>
      <w:r w:rsidRPr="00CF4893">
        <w:rPr>
          <w:i/>
        </w:rPr>
        <w:t>i</w:t>
      </w:r>
      <w:proofErr w:type="spellEnd"/>
      <w:r w:rsidRPr="00CF4893">
        <w:rPr>
          <w:i/>
        </w:rPr>
        <w:t>) and ii)</w:t>
      </w:r>
      <w:r w:rsidR="00791499" w:rsidRPr="00CF4893">
        <w:rPr>
          <w:i/>
        </w:rPr>
        <w:t xml:space="preserve"> </w:t>
      </w:r>
      <w:r w:rsidR="00636CB3" w:rsidRPr="00CF4893">
        <w:rPr>
          <w:i/>
        </w:rPr>
        <w:t xml:space="preserve">project </w:t>
      </w:r>
      <w:r w:rsidR="00791499" w:rsidRPr="00CF4893">
        <w:rPr>
          <w:i/>
        </w:rPr>
        <w:t>that we will run out of members in around 2040</w:t>
      </w:r>
      <w:r w:rsidR="001129FB" w:rsidRPr="00CF4893">
        <w:rPr>
          <w:i/>
        </w:rPr>
        <w:t xml:space="preserve">.  </w:t>
      </w:r>
    </w:p>
    <w:p w:rsidR="000C1D10" w:rsidRDefault="000C1D10" w:rsidP="00791499">
      <w:pPr>
        <w:spacing w:after="0" w:line="240" w:lineRule="auto"/>
      </w:pPr>
    </w:p>
    <w:p w:rsidR="00791499" w:rsidRDefault="00791499" w:rsidP="00791499">
      <w:pPr>
        <w:spacing w:after="0" w:line="240" w:lineRule="auto"/>
      </w:pPr>
      <w:r>
        <w:t xml:space="preserve">2) </w:t>
      </w:r>
      <w:r w:rsidRPr="00F85D24">
        <w:rPr>
          <w:u w:val="single"/>
        </w:rPr>
        <w:t>Diocesan returns for 2017</w:t>
      </w:r>
      <w:r w:rsidR="00472A83" w:rsidRPr="00F85D24">
        <w:rPr>
          <w:u w:val="single"/>
        </w:rPr>
        <w:t xml:space="preserve"> </w:t>
      </w:r>
      <w:r w:rsidR="005E63C7" w:rsidRPr="00F85D24">
        <w:rPr>
          <w:u w:val="single"/>
        </w:rPr>
        <w:t>– Membership, Attendance and Donors</w:t>
      </w:r>
    </w:p>
    <w:p w:rsidR="00683ECC" w:rsidRDefault="00683ECC" w:rsidP="00791499">
      <w:pPr>
        <w:spacing w:after="0" w:line="240" w:lineRule="auto"/>
      </w:pPr>
    </w:p>
    <w:tbl>
      <w:tblPr>
        <w:tblW w:w="8920" w:type="dxa"/>
        <w:jc w:val="center"/>
        <w:tblLook w:val="04A0" w:firstRow="1" w:lastRow="0" w:firstColumn="1" w:lastColumn="0" w:noHBand="0" w:noVBand="1"/>
      </w:tblPr>
      <w:tblGrid>
        <w:gridCol w:w="2600"/>
        <w:gridCol w:w="2040"/>
        <w:gridCol w:w="1700"/>
        <w:gridCol w:w="2580"/>
      </w:tblGrid>
      <w:tr w:rsidR="008C70C0" w:rsidRPr="008C70C0" w:rsidTr="009C4021">
        <w:trPr>
          <w:trHeight w:val="290"/>
          <w:jc w:val="center"/>
        </w:trPr>
        <w:tc>
          <w:tcPr>
            <w:tcW w:w="2600" w:type="dxa"/>
            <w:tcBorders>
              <w:top w:val="single" w:sz="4" w:space="0" w:color="9BC2E6"/>
              <w:left w:val="single" w:sz="4" w:space="0" w:color="9BC2E6"/>
              <w:bottom w:val="single" w:sz="4" w:space="0" w:color="9BC2E6"/>
              <w:right w:val="nil"/>
            </w:tcBorders>
            <w:shd w:val="clear" w:color="5B9BD5" w:fill="5B9BD5"/>
            <w:noWrap/>
            <w:vAlign w:val="bottom"/>
            <w:hideMark/>
          </w:tcPr>
          <w:p w:rsidR="008C70C0" w:rsidRPr="008C70C0" w:rsidRDefault="008C70C0" w:rsidP="008C70C0">
            <w:pPr>
              <w:spacing w:after="0" w:line="240" w:lineRule="auto"/>
              <w:rPr>
                <w:rFonts w:ascii="Calibri" w:eastAsia="Times New Roman" w:hAnsi="Calibri" w:cs="Calibri"/>
                <w:b/>
                <w:bCs/>
                <w:color w:val="FFFFFF"/>
                <w:sz w:val="20"/>
                <w:szCs w:val="20"/>
                <w:lang w:eastAsia="en-CA"/>
              </w:rPr>
            </w:pPr>
            <w:r w:rsidRPr="008C70C0">
              <w:rPr>
                <w:rFonts w:ascii="Calibri" w:eastAsia="Times New Roman" w:hAnsi="Calibri" w:cs="Calibri"/>
                <w:b/>
                <w:bCs/>
                <w:color w:val="FFFFFF"/>
                <w:sz w:val="20"/>
                <w:szCs w:val="20"/>
                <w:lang w:eastAsia="en-CA"/>
              </w:rPr>
              <w:t xml:space="preserve">    </w:t>
            </w:r>
          </w:p>
        </w:tc>
        <w:tc>
          <w:tcPr>
            <w:tcW w:w="2040" w:type="dxa"/>
            <w:tcBorders>
              <w:top w:val="single" w:sz="4" w:space="0" w:color="9BC2E6"/>
              <w:left w:val="nil"/>
              <w:bottom w:val="single" w:sz="4" w:space="0" w:color="9BC2E6"/>
              <w:right w:val="nil"/>
            </w:tcBorders>
            <w:shd w:val="clear" w:color="5B9BD5" w:fill="5B9BD5"/>
            <w:noWrap/>
            <w:vAlign w:val="bottom"/>
            <w:hideMark/>
          </w:tcPr>
          <w:p w:rsidR="008C70C0" w:rsidRPr="008C70C0" w:rsidRDefault="008C70C0" w:rsidP="008C70C0">
            <w:pPr>
              <w:spacing w:after="0" w:line="240" w:lineRule="auto"/>
              <w:jc w:val="center"/>
              <w:rPr>
                <w:rFonts w:ascii="Calibri" w:eastAsia="Times New Roman" w:hAnsi="Calibri" w:cs="Calibri"/>
                <w:b/>
                <w:bCs/>
                <w:color w:val="FFFFFF"/>
                <w:sz w:val="20"/>
                <w:szCs w:val="20"/>
                <w:lang w:eastAsia="en-CA"/>
              </w:rPr>
            </w:pPr>
            <w:r w:rsidRPr="008C70C0">
              <w:rPr>
                <w:rFonts w:ascii="Calibri" w:eastAsia="Times New Roman" w:hAnsi="Calibri" w:cs="Calibri"/>
                <w:b/>
                <w:bCs/>
                <w:color w:val="FFFFFF"/>
                <w:sz w:val="20"/>
                <w:szCs w:val="20"/>
                <w:lang w:eastAsia="en-CA"/>
              </w:rPr>
              <w:t>2001 Total</w:t>
            </w:r>
          </w:p>
        </w:tc>
        <w:tc>
          <w:tcPr>
            <w:tcW w:w="1700" w:type="dxa"/>
            <w:tcBorders>
              <w:top w:val="single" w:sz="4" w:space="0" w:color="9BC2E6"/>
              <w:left w:val="nil"/>
              <w:bottom w:val="single" w:sz="4" w:space="0" w:color="9BC2E6"/>
              <w:right w:val="nil"/>
            </w:tcBorders>
            <w:shd w:val="clear" w:color="5B9BD5" w:fill="5B9BD5"/>
            <w:noWrap/>
            <w:vAlign w:val="bottom"/>
            <w:hideMark/>
          </w:tcPr>
          <w:p w:rsidR="008C70C0" w:rsidRPr="008C70C0" w:rsidRDefault="008C70C0" w:rsidP="008C70C0">
            <w:pPr>
              <w:spacing w:after="0" w:line="240" w:lineRule="auto"/>
              <w:jc w:val="center"/>
              <w:rPr>
                <w:rFonts w:ascii="Calibri" w:eastAsia="Times New Roman" w:hAnsi="Calibri" w:cs="Calibri"/>
                <w:b/>
                <w:bCs/>
                <w:color w:val="FFFFFF"/>
                <w:sz w:val="20"/>
                <w:szCs w:val="20"/>
                <w:lang w:eastAsia="en-CA"/>
              </w:rPr>
            </w:pPr>
            <w:r w:rsidRPr="008C70C0">
              <w:rPr>
                <w:rFonts w:ascii="Calibri" w:eastAsia="Times New Roman" w:hAnsi="Calibri" w:cs="Calibri"/>
                <w:b/>
                <w:bCs/>
                <w:color w:val="FFFFFF"/>
                <w:sz w:val="20"/>
                <w:szCs w:val="20"/>
                <w:lang w:eastAsia="en-CA"/>
              </w:rPr>
              <w:t>2017 Total</w:t>
            </w:r>
          </w:p>
        </w:tc>
        <w:tc>
          <w:tcPr>
            <w:tcW w:w="2580" w:type="dxa"/>
            <w:tcBorders>
              <w:top w:val="single" w:sz="4" w:space="0" w:color="9BC2E6"/>
              <w:left w:val="nil"/>
              <w:bottom w:val="single" w:sz="4" w:space="0" w:color="9BC2E6"/>
              <w:right w:val="single" w:sz="4" w:space="0" w:color="9BC2E6"/>
            </w:tcBorders>
            <w:shd w:val="clear" w:color="5B9BD5" w:fill="5B9BD5"/>
            <w:noWrap/>
            <w:vAlign w:val="bottom"/>
            <w:hideMark/>
          </w:tcPr>
          <w:p w:rsidR="008C70C0" w:rsidRPr="008C70C0" w:rsidRDefault="008C70C0" w:rsidP="008C70C0">
            <w:pPr>
              <w:spacing w:after="0" w:line="240" w:lineRule="auto"/>
              <w:jc w:val="center"/>
              <w:rPr>
                <w:rFonts w:ascii="Calibri" w:eastAsia="Times New Roman" w:hAnsi="Calibri" w:cs="Calibri"/>
                <w:b/>
                <w:bCs/>
                <w:color w:val="FFFFFF"/>
                <w:sz w:val="20"/>
                <w:szCs w:val="20"/>
                <w:lang w:eastAsia="en-CA"/>
              </w:rPr>
            </w:pPr>
            <w:r w:rsidRPr="008C70C0">
              <w:rPr>
                <w:rFonts w:ascii="Calibri" w:eastAsia="Times New Roman" w:hAnsi="Calibri" w:cs="Calibri"/>
                <w:b/>
                <w:bCs/>
                <w:color w:val="FFFFFF"/>
                <w:sz w:val="20"/>
                <w:szCs w:val="20"/>
                <w:lang w:eastAsia="en-CA"/>
              </w:rPr>
              <w:t>Annual change</w:t>
            </w:r>
          </w:p>
        </w:tc>
      </w:tr>
      <w:tr w:rsidR="008C70C0" w:rsidRPr="008C70C0" w:rsidTr="009C4021">
        <w:trPr>
          <w:trHeight w:val="260"/>
          <w:jc w:val="center"/>
        </w:trPr>
        <w:tc>
          <w:tcPr>
            <w:tcW w:w="2600" w:type="dxa"/>
            <w:tcBorders>
              <w:top w:val="single" w:sz="4" w:space="0" w:color="9BC2E6"/>
              <w:left w:val="single" w:sz="4" w:space="0" w:color="9BC2E6"/>
              <w:bottom w:val="single" w:sz="4" w:space="0" w:color="9BC2E6"/>
              <w:right w:val="nil"/>
            </w:tcBorders>
            <w:shd w:val="clear" w:color="DDEBF7" w:fill="DDEBF7"/>
            <w:noWrap/>
            <w:vAlign w:val="bottom"/>
            <w:hideMark/>
          </w:tcPr>
          <w:p w:rsidR="008C70C0" w:rsidRPr="008C70C0" w:rsidRDefault="008C70C0" w:rsidP="008C70C0">
            <w:pPr>
              <w:spacing w:after="0" w:line="240" w:lineRule="auto"/>
              <w:rPr>
                <w:rFonts w:ascii="Calibri" w:eastAsia="Times New Roman" w:hAnsi="Calibri" w:cs="Calibri"/>
                <w:color w:val="000000"/>
                <w:sz w:val="20"/>
                <w:szCs w:val="20"/>
                <w:lang w:eastAsia="en-CA"/>
              </w:rPr>
            </w:pPr>
            <w:r w:rsidRPr="008C70C0">
              <w:rPr>
                <w:rFonts w:ascii="Calibri" w:eastAsia="Times New Roman" w:hAnsi="Calibri" w:cs="Calibri"/>
                <w:color w:val="000000"/>
                <w:sz w:val="20"/>
                <w:szCs w:val="20"/>
                <w:lang w:eastAsia="en-CA"/>
              </w:rPr>
              <w:t>Total number on parish rolls</w:t>
            </w:r>
          </w:p>
        </w:tc>
        <w:tc>
          <w:tcPr>
            <w:tcW w:w="2040" w:type="dxa"/>
            <w:tcBorders>
              <w:top w:val="single" w:sz="4" w:space="0" w:color="9BC2E6"/>
              <w:left w:val="nil"/>
              <w:bottom w:val="single" w:sz="4" w:space="0" w:color="9BC2E6"/>
              <w:right w:val="nil"/>
            </w:tcBorders>
            <w:shd w:val="clear" w:color="DDEBF7" w:fill="DDEBF7"/>
            <w:noWrap/>
            <w:vAlign w:val="bottom"/>
            <w:hideMark/>
          </w:tcPr>
          <w:p w:rsidR="008C70C0" w:rsidRPr="008C70C0" w:rsidRDefault="008C70C0" w:rsidP="008C70C0">
            <w:pPr>
              <w:spacing w:after="0" w:line="240" w:lineRule="auto"/>
              <w:jc w:val="center"/>
              <w:rPr>
                <w:rFonts w:ascii="Calibri" w:eastAsia="Times New Roman" w:hAnsi="Calibri" w:cs="Calibri"/>
                <w:color w:val="000000"/>
                <w:sz w:val="20"/>
                <w:szCs w:val="20"/>
                <w:lang w:eastAsia="en-CA"/>
              </w:rPr>
            </w:pPr>
            <w:r w:rsidRPr="008C70C0">
              <w:rPr>
                <w:rFonts w:ascii="Calibri" w:eastAsia="Times New Roman" w:hAnsi="Calibri" w:cs="Calibri"/>
                <w:color w:val="000000"/>
                <w:sz w:val="20"/>
                <w:szCs w:val="20"/>
                <w:lang w:eastAsia="en-CA"/>
              </w:rPr>
              <w:t>641</w:t>
            </w:r>
            <w:r w:rsidR="00F84857">
              <w:rPr>
                <w:rFonts w:ascii="Calibri" w:eastAsia="Times New Roman" w:hAnsi="Calibri" w:cs="Calibri"/>
                <w:color w:val="000000"/>
                <w:sz w:val="20"/>
                <w:szCs w:val="20"/>
                <w:lang w:eastAsia="en-CA"/>
              </w:rPr>
              <w:t>,</w:t>
            </w:r>
            <w:r w:rsidRPr="008C70C0">
              <w:rPr>
                <w:rFonts w:ascii="Calibri" w:eastAsia="Times New Roman" w:hAnsi="Calibri" w:cs="Calibri"/>
                <w:color w:val="000000"/>
                <w:sz w:val="20"/>
                <w:szCs w:val="20"/>
                <w:lang w:eastAsia="en-CA"/>
              </w:rPr>
              <w:t>845</w:t>
            </w:r>
          </w:p>
        </w:tc>
        <w:tc>
          <w:tcPr>
            <w:tcW w:w="1700" w:type="dxa"/>
            <w:tcBorders>
              <w:top w:val="single" w:sz="4" w:space="0" w:color="9BC2E6"/>
              <w:left w:val="nil"/>
              <w:bottom w:val="single" w:sz="4" w:space="0" w:color="9BC2E6"/>
              <w:right w:val="nil"/>
            </w:tcBorders>
            <w:shd w:val="clear" w:color="DDEBF7" w:fill="DDEBF7"/>
            <w:noWrap/>
            <w:vAlign w:val="bottom"/>
            <w:hideMark/>
          </w:tcPr>
          <w:p w:rsidR="008C70C0" w:rsidRPr="008C70C0" w:rsidRDefault="008C70C0" w:rsidP="008C70C0">
            <w:pPr>
              <w:spacing w:after="0" w:line="240" w:lineRule="auto"/>
              <w:jc w:val="center"/>
              <w:rPr>
                <w:rFonts w:ascii="Calibri" w:eastAsia="Times New Roman" w:hAnsi="Calibri" w:cs="Calibri"/>
                <w:color w:val="000000"/>
                <w:sz w:val="20"/>
                <w:szCs w:val="20"/>
                <w:lang w:eastAsia="en-CA"/>
              </w:rPr>
            </w:pPr>
            <w:r w:rsidRPr="008C70C0">
              <w:rPr>
                <w:rFonts w:ascii="Calibri" w:eastAsia="Times New Roman" w:hAnsi="Calibri" w:cs="Calibri"/>
                <w:color w:val="000000"/>
                <w:sz w:val="20"/>
                <w:szCs w:val="20"/>
                <w:lang w:eastAsia="en-CA"/>
              </w:rPr>
              <w:t>357</w:t>
            </w:r>
            <w:r w:rsidR="00F84857">
              <w:rPr>
                <w:rFonts w:ascii="Calibri" w:eastAsia="Times New Roman" w:hAnsi="Calibri" w:cs="Calibri"/>
                <w:color w:val="000000"/>
                <w:sz w:val="20"/>
                <w:szCs w:val="20"/>
                <w:lang w:eastAsia="en-CA"/>
              </w:rPr>
              <w:t>,</w:t>
            </w:r>
            <w:r w:rsidRPr="008C70C0">
              <w:rPr>
                <w:rFonts w:ascii="Calibri" w:eastAsia="Times New Roman" w:hAnsi="Calibri" w:cs="Calibri"/>
                <w:color w:val="000000"/>
                <w:sz w:val="20"/>
                <w:szCs w:val="20"/>
                <w:lang w:eastAsia="en-CA"/>
              </w:rPr>
              <w:t>123</w:t>
            </w:r>
          </w:p>
        </w:tc>
        <w:tc>
          <w:tcPr>
            <w:tcW w:w="2580" w:type="dxa"/>
            <w:tcBorders>
              <w:top w:val="single" w:sz="4" w:space="0" w:color="9BC2E6"/>
              <w:left w:val="nil"/>
              <w:bottom w:val="single" w:sz="4" w:space="0" w:color="9BC2E6"/>
              <w:right w:val="single" w:sz="4" w:space="0" w:color="9BC2E6"/>
            </w:tcBorders>
            <w:shd w:val="clear" w:color="DDEBF7" w:fill="DDEBF7"/>
            <w:noWrap/>
            <w:vAlign w:val="bottom"/>
            <w:hideMark/>
          </w:tcPr>
          <w:p w:rsidR="008C70C0" w:rsidRPr="008C70C0" w:rsidRDefault="008C70C0" w:rsidP="008C70C0">
            <w:pPr>
              <w:spacing w:after="0" w:line="240" w:lineRule="auto"/>
              <w:jc w:val="center"/>
              <w:rPr>
                <w:rFonts w:ascii="Calibri" w:eastAsia="Times New Roman" w:hAnsi="Calibri" w:cs="Calibri"/>
                <w:color w:val="000000"/>
                <w:sz w:val="20"/>
                <w:szCs w:val="20"/>
                <w:lang w:eastAsia="en-CA"/>
              </w:rPr>
            </w:pPr>
            <w:r w:rsidRPr="008C70C0">
              <w:rPr>
                <w:rFonts w:ascii="Calibri" w:eastAsia="Times New Roman" w:hAnsi="Calibri" w:cs="Calibri"/>
                <w:color w:val="000000"/>
                <w:sz w:val="20"/>
                <w:szCs w:val="20"/>
                <w:lang w:eastAsia="en-CA"/>
              </w:rPr>
              <w:t>-2.77%</w:t>
            </w:r>
          </w:p>
        </w:tc>
      </w:tr>
      <w:tr w:rsidR="008C70C0" w:rsidRPr="008C70C0" w:rsidTr="009C4021">
        <w:trPr>
          <w:trHeight w:val="260"/>
          <w:jc w:val="center"/>
        </w:trPr>
        <w:tc>
          <w:tcPr>
            <w:tcW w:w="2600" w:type="dxa"/>
            <w:tcBorders>
              <w:top w:val="single" w:sz="4" w:space="0" w:color="9BC2E6"/>
              <w:left w:val="single" w:sz="4" w:space="0" w:color="9BC2E6"/>
              <w:bottom w:val="single" w:sz="4" w:space="0" w:color="9BC2E6"/>
              <w:right w:val="nil"/>
            </w:tcBorders>
            <w:shd w:val="clear" w:color="auto" w:fill="auto"/>
            <w:noWrap/>
            <w:vAlign w:val="bottom"/>
            <w:hideMark/>
          </w:tcPr>
          <w:p w:rsidR="008C70C0" w:rsidRPr="008C70C0" w:rsidRDefault="008C70C0" w:rsidP="008C70C0">
            <w:pPr>
              <w:spacing w:after="0" w:line="240" w:lineRule="auto"/>
              <w:rPr>
                <w:rFonts w:ascii="Calibri" w:eastAsia="Times New Roman" w:hAnsi="Calibri" w:cs="Calibri"/>
                <w:color w:val="000000"/>
                <w:sz w:val="20"/>
                <w:szCs w:val="20"/>
                <w:lang w:eastAsia="en-CA"/>
              </w:rPr>
            </w:pPr>
            <w:r w:rsidRPr="008C70C0">
              <w:rPr>
                <w:rFonts w:ascii="Calibri" w:eastAsia="Times New Roman" w:hAnsi="Calibri" w:cs="Calibri"/>
                <w:color w:val="000000"/>
                <w:sz w:val="20"/>
                <w:szCs w:val="20"/>
                <w:lang w:eastAsia="en-CA"/>
              </w:rPr>
              <w:t>Average Sunday Attendance</w:t>
            </w:r>
          </w:p>
        </w:tc>
        <w:tc>
          <w:tcPr>
            <w:tcW w:w="2040" w:type="dxa"/>
            <w:tcBorders>
              <w:top w:val="single" w:sz="4" w:space="0" w:color="9BC2E6"/>
              <w:left w:val="nil"/>
              <w:bottom w:val="single" w:sz="4" w:space="0" w:color="9BC2E6"/>
              <w:right w:val="nil"/>
            </w:tcBorders>
            <w:shd w:val="clear" w:color="auto" w:fill="auto"/>
            <w:noWrap/>
            <w:vAlign w:val="bottom"/>
            <w:hideMark/>
          </w:tcPr>
          <w:p w:rsidR="008C70C0" w:rsidRPr="008C70C0" w:rsidRDefault="008C70C0" w:rsidP="008C70C0">
            <w:pPr>
              <w:spacing w:after="0" w:line="240" w:lineRule="auto"/>
              <w:jc w:val="center"/>
              <w:rPr>
                <w:rFonts w:ascii="Calibri" w:eastAsia="Times New Roman" w:hAnsi="Calibri" w:cs="Calibri"/>
                <w:color w:val="000000"/>
                <w:sz w:val="20"/>
                <w:szCs w:val="20"/>
                <w:lang w:eastAsia="en-CA"/>
              </w:rPr>
            </w:pPr>
            <w:r w:rsidRPr="008C70C0">
              <w:rPr>
                <w:rFonts w:ascii="Calibri" w:eastAsia="Times New Roman" w:hAnsi="Calibri" w:cs="Calibri"/>
                <w:color w:val="000000"/>
                <w:sz w:val="20"/>
                <w:szCs w:val="20"/>
                <w:lang w:eastAsia="en-CA"/>
              </w:rPr>
              <w:t>162</w:t>
            </w:r>
            <w:r w:rsidR="00F84857">
              <w:rPr>
                <w:rFonts w:ascii="Calibri" w:eastAsia="Times New Roman" w:hAnsi="Calibri" w:cs="Calibri"/>
                <w:color w:val="000000"/>
                <w:sz w:val="20"/>
                <w:szCs w:val="20"/>
                <w:lang w:eastAsia="en-CA"/>
              </w:rPr>
              <w:t>,</w:t>
            </w:r>
            <w:r w:rsidRPr="008C70C0">
              <w:rPr>
                <w:rFonts w:ascii="Calibri" w:eastAsia="Times New Roman" w:hAnsi="Calibri" w:cs="Calibri"/>
                <w:color w:val="000000"/>
                <w:sz w:val="20"/>
                <w:szCs w:val="20"/>
                <w:lang w:eastAsia="en-CA"/>
              </w:rPr>
              <w:t>168</w:t>
            </w:r>
          </w:p>
        </w:tc>
        <w:tc>
          <w:tcPr>
            <w:tcW w:w="1700" w:type="dxa"/>
            <w:tcBorders>
              <w:top w:val="single" w:sz="4" w:space="0" w:color="9BC2E6"/>
              <w:left w:val="nil"/>
              <w:bottom w:val="single" w:sz="4" w:space="0" w:color="9BC2E6"/>
              <w:right w:val="nil"/>
            </w:tcBorders>
            <w:shd w:val="clear" w:color="auto" w:fill="auto"/>
            <w:noWrap/>
            <w:vAlign w:val="bottom"/>
            <w:hideMark/>
          </w:tcPr>
          <w:p w:rsidR="008C70C0" w:rsidRPr="008C70C0" w:rsidRDefault="008C70C0" w:rsidP="008C70C0">
            <w:pPr>
              <w:spacing w:after="0" w:line="240" w:lineRule="auto"/>
              <w:jc w:val="center"/>
              <w:rPr>
                <w:rFonts w:ascii="Calibri" w:eastAsia="Times New Roman" w:hAnsi="Calibri" w:cs="Calibri"/>
                <w:color w:val="000000"/>
                <w:sz w:val="20"/>
                <w:szCs w:val="20"/>
                <w:lang w:eastAsia="en-CA"/>
              </w:rPr>
            </w:pPr>
            <w:r w:rsidRPr="008C70C0">
              <w:rPr>
                <w:rFonts w:ascii="Calibri" w:eastAsia="Times New Roman" w:hAnsi="Calibri" w:cs="Calibri"/>
                <w:color w:val="000000"/>
                <w:sz w:val="20"/>
                <w:szCs w:val="20"/>
                <w:lang w:eastAsia="en-CA"/>
              </w:rPr>
              <w:t>97</w:t>
            </w:r>
            <w:r w:rsidR="00F84857">
              <w:rPr>
                <w:rFonts w:ascii="Calibri" w:eastAsia="Times New Roman" w:hAnsi="Calibri" w:cs="Calibri"/>
                <w:color w:val="000000"/>
                <w:sz w:val="20"/>
                <w:szCs w:val="20"/>
                <w:lang w:eastAsia="en-CA"/>
              </w:rPr>
              <w:t>,</w:t>
            </w:r>
            <w:r w:rsidRPr="008C70C0">
              <w:rPr>
                <w:rFonts w:ascii="Calibri" w:eastAsia="Times New Roman" w:hAnsi="Calibri" w:cs="Calibri"/>
                <w:color w:val="000000"/>
                <w:sz w:val="20"/>
                <w:szCs w:val="20"/>
                <w:lang w:eastAsia="en-CA"/>
              </w:rPr>
              <w:t>421</w:t>
            </w:r>
          </w:p>
        </w:tc>
        <w:tc>
          <w:tcPr>
            <w:tcW w:w="2580" w:type="dxa"/>
            <w:tcBorders>
              <w:top w:val="single" w:sz="4" w:space="0" w:color="9BC2E6"/>
              <w:left w:val="nil"/>
              <w:bottom w:val="single" w:sz="4" w:space="0" w:color="9BC2E6"/>
              <w:right w:val="single" w:sz="4" w:space="0" w:color="9BC2E6"/>
            </w:tcBorders>
            <w:shd w:val="clear" w:color="auto" w:fill="auto"/>
            <w:noWrap/>
            <w:vAlign w:val="bottom"/>
            <w:hideMark/>
          </w:tcPr>
          <w:p w:rsidR="008C70C0" w:rsidRPr="008C70C0" w:rsidRDefault="008C70C0" w:rsidP="008C70C0">
            <w:pPr>
              <w:spacing w:after="0" w:line="240" w:lineRule="auto"/>
              <w:jc w:val="center"/>
              <w:rPr>
                <w:rFonts w:ascii="Calibri" w:eastAsia="Times New Roman" w:hAnsi="Calibri" w:cs="Calibri"/>
                <w:color w:val="000000"/>
                <w:sz w:val="20"/>
                <w:szCs w:val="20"/>
                <w:lang w:eastAsia="en-CA"/>
              </w:rPr>
            </w:pPr>
            <w:r w:rsidRPr="008C70C0">
              <w:rPr>
                <w:rFonts w:ascii="Calibri" w:eastAsia="Times New Roman" w:hAnsi="Calibri" w:cs="Calibri"/>
                <w:color w:val="000000"/>
                <w:sz w:val="20"/>
                <w:szCs w:val="20"/>
                <w:lang w:eastAsia="en-CA"/>
              </w:rPr>
              <w:t>-2.50%</w:t>
            </w:r>
          </w:p>
        </w:tc>
      </w:tr>
      <w:tr w:rsidR="008C70C0" w:rsidRPr="008C70C0" w:rsidTr="009C4021">
        <w:trPr>
          <w:trHeight w:val="260"/>
          <w:jc w:val="center"/>
        </w:trPr>
        <w:tc>
          <w:tcPr>
            <w:tcW w:w="2600" w:type="dxa"/>
            <w:tcBorders>
              <w:top w:val="single" w:sz="4" w:space="0" w:color="9BC2E6"/>
              <w:left w:val="single" w:sz="4" w:space="0" w:color="9BC2E6"/>
              <w:bottom w:val="single" w:sz="4" w:space="0" w:color="9BC2E6"/>
              <w:right w:val="nil"/>
            </w:tcBorders>
            <w:shd w:val="clear" w:color="DDEBF7" w:fill="DDEBF7"/>
            <w:noWrap/>
            <w:vAlign w:val="bottom"/>
            <w:hideMark/>
          </w:tcPr>
          <w:p w:rsidR="008C70C0" w:rsidRPr="008C70C0" w:rsidRDefault="008C70C0" w:rsidP="008C70C0">
            <w:pPr>
              <w:spacing w:after="0" w:line="240" w:lineRule="auto"/>
              <w:rPr>
                <w:rFonts w:ascii="Calibri" w:eastAsia="Times New Roman" w:hAnsi="Calibri" w:cs="Calibri"/>
                <w:color w:val="000000"/>
                <w:sz w:val="20"/>
                <w:szCs w:val="20"/>
                <w:lang w:eastAsia="en-CA"/>
              </w:rPr>
            </w:pPr>
            <w:r w:rsidRPr="008C70C0">
              <w:rPr>
                <w:rFonts w:ascii="Calibri" w:eastAsia="Times New Roman" w:hAnsi="Calibri" w:cs="Calibri"/>
                <w:color w:val="000000"/>
                <w:sz w:val="20"/>
                <w:szCs w:val="20"/>
                <w:lang w:eastAsia="en-CA"/>
              </w:rPr>
              <w:t>Regular identifiable givers</w:t>
            </w:r>
          </w:p>
        </w:tc>
        <w:tc>
          <w:tcPr>
            <w:tcW w:w="2040" w:type="dxa"/>
            <w:tcBorders>
              <w:top w:val="single" w:sz="4" w:space="0" w:color="9BC2E6"/>
              <w:left w:val="nil"/>
              <w:bottom w:val="single" w:sz="4" w:space="0" w:color="9BC2E6"/>
              <w:right w:val="nil"/>
            </w:tcBorders>
            <w:shd w:val="clear" w:color="DDEBF7" w:fill="DDEBF7"/>
            <w:noWrap/>
            <w:vAlign w:val="bottom"/>
            <w:hideMark/>
          </w:tcPr>
          <w:p w:rsidR="008C70C0" w:rsidRPr="008C70C0" w:rsidRDefault="008C70C0" w:rsidP="008C70C0">
            <w:pPr>
              <w:spacing w:after="0" w:line="240" w:lineRule="auto"/>
              <w:jc w:val="center"/>
              <w:rPr>
                <w:rFonts w:ascii="Calibri" w:eastAsia="Times New Roman" w:hAnsi="Calibri" w:cs="Calibri"/>
                <w:color w:val="000000"/>
                <w:sz w:val="20"/>
                <w:szCs w:val="20"/>
                <w:lang w:eastAsia="en-CA"/>
              </w:rPr>
            </w:pPr>
            <w:r w:rsidRPr="008C70C0">
              <w:rPr>
                <w:rFonts w:ascii="Calibri" w:eastAsia="Times New Roman" w:hAnsi="Calibri" w:cs="Calibri"/>
                <w:color w:val="000000"/>
                <w:sz w:val="20"/>
                <w:szCs w:val="20"/>
                <w:lang w:eastAsia="en-CA"/>
              </w:rPr>
              <w:t>212</w:t>
            </w:r>
            <w:r w:rsidR="00F84857">
              <w:rPr>
                <w:rFonts w:ascii="Calibri" w:eastAsia="Times New Roman" w:hAnsi="Calibri" w:cs="Calibri"/>
                <w:color w:val="000000"/>
                <w:sz w:val="20"/>
                <w:szCs w:val="20"/>
                <w:lang w:eastAsia="en-CA"/>
              </w:rPr>
              <w:t>,</w:t>
            </w:r>
            <w:r w:rsidRPr="008C70C0">
              <w:rPr>
                <w:rFonts w:ascii="Calibri" w:eastAsia="Times New Roman" w:hAnsi="Calibri" w:cs="Calibri"/>
                <w:color w:val="000000"/>
                <w:sz w:val="20"/>
                <w:szCs w:val="20"/>
                <w:lang w:eastAsia="en-CA"/>
              </w:rPr>
              <w:t>577</w:t>
            </w:r>
          </w:p>
        </w:tc>
        <w:tc>
          <w:tcPr>
            <w:tcW w:w="1700" w:type="dxa"/>
            <w:tcBorders>
              <w:top w:val="single" w:sz="4" w:space="0" w:color="9BC2E6"/>
              <w:left w:val="nil"/>
              <w:bottom w:val="single" w:sz="4" w:space="0" w:color="9BC2E6"/>
              <w:right w:val="nil"/>
            </w:tcBorders>
            <w:shd w:val="clear" w:color="DDEBF7" w:fill="DDEBF7"/>
            <w:noWrap/>
            <w:vAlign w:val="bottom"/>
            <w:hideMark/>
          </w:tcPr>
          <w:p w:rsidR="008C70C0" w:rsidRPr="008C70C0" w:rsidRDefault="008C70C0" w:rsidP="008C70C0">
            <w:pPr>
              <w:spacing w:after="0" w:line="240" w:lineRule="auto"/>
              <w:jc w:val="center"/>
              <w:rPr>
                <w:rFonts w:ascii="Calibri" w:eastAsia="Times New Roman" w:hAnsi="Calibri" w:cs="Calibri"/>
                <w:color w:val="000000"/>
                <w:sz w:val="20"/>
                <w:szCs w:val="20"/>
                <w:lang w:eastAsia="en-CA"/>
              </w:rPr>
            </w:pPr>
            <w:r w:rsidRPr="008C70C0">
              <w:rPr>
                <w:rFonts w:ascii="Calibri" w:eastAsia="Times New Roman" w:hAnsi="Calibri" w:cs="Calibri"/>
                <w:color w:val="000000"/>
                <w:sz w:val="20"/>
                <w:szCs w:val="20"/>
                <w:lang w:eastAsia="en-CA"/>
              </w:rPr>
              <w:t>130</w:t>
            </w:r>
            <w:r w:rsidR="00F84857">
              <w:rPr>
                <w:rFonts w:ascii="Calibri" w:eastAsia="Times New Roman" w:hAnsi="Calibri" w:cs="Calibri"/>
                <w:color w:val="000000"/>
                <w:sz w:val="20"/>
                <w:szCs w:val="20"/>
                <w:lang w:eastAsia="en-CA"/>
              </w:rPr>
              <w:t>,</w:t>
            </w:r>
            <w:r w:rsidRPr="008C70C0">
              <w:rPr>
                <w:rFonts w:ascii="Calibri" w:eastAsia="Times New Roman" w:hAnsi="Calibri" w:cs="Calibri"/>
                <w:color w:val="000000"/>
                <w:sz w:val="20"/>
                <w:szCs w:val="20"/>
                <w:lang w:eastAsia="en-CA"/>
              </w:rPr>
              <w:t>456</w:t>
            </w:r>
          </w:p>
        </w:tc>
        <w:tc>
          <w:tcPr>
            <w:tcW w:w="2580" w:type="dxa"/>
            <w:tcBorders>
              <w:top w:val="single" w:sz="4" w:space="0" w:color="9BC2E6"/>
              <w:left w:val="nil"/>
              <w:bottom w:val="single" w:sz="4" w:space="0" w:color="9BC2E6"/>
              <w:right w:val="single" w:sz="4" w:space="0" w:color="9BC2E6"/>
            </w:tcBorders>
            <w:shd w:val="clear" w:color="DDEBF7" w:fill="DDEBF7"/>
            <w:noWrap/>
            <w:vAlign w:val="bottom"/>
            <w:hideMark/>
          </w:tcPr>
          <w:p w:rsidR="008C70C0" w:rsidRPr="008C70C0" w:rsidRDefault="008C70C0" w:rsidP="008C70C0">
            <w:pPr>
              <w:spacing w:after="0" w:line="240" w:lineRule="auto"/>
              <w:jc w:val="center"/>
              <w:rPr>
                <w:rFonts w:ascii="Calibri" w:eastAsia="Times New Roman" w:hAnsi="Calibri" w:cs="Calibri"/>
                <w:color w:val="000000"/>
                <w:sz w:val="20"/>
                <w:szCs w:val="20"/>
                <w:lang w:eastAsia="en-CA"/>
              </w:rPr>
            </w:pPr>
            <w:r w:rsidRPr="008C70C0">
              <w:rPr>
                <w:rFonts w:ascii="Calibri" w:eastAsia="Times New Roman" w:hAnsi="Calibri" w:cs="Calibri"/>
                <w:color w:val="000000"/>
                <w:sz w:val="20"/>
                <w:szCs w:val="20"/>
                <w:lang w:eastAsia="en-CA"/>
              </w:rPr>
              <w:t>-2.41%</w:t>
            </w:r>
          </w:p>
        </w:tc>
      </w:tr>
    </w:tbl>
    <w:p w:rsidR="009C4021" w:rsidRDefault="009C4021" w:rsidP="009C4021">
      <w:pPr>
        <w:spacing w:after="0" w:line="240" w:lineRule="auto"/>
      </w:pPr>
    </w:p>
    <w:p w:rsidR="009C4021" w:rsidRDefault="009C4021" w:rsidP="009C4021">
      <w:pPr>
        <w:spacing w:after="0" w:line="240" w:lineRule="auto"/>
      </w:pPr>
      <w:r>
        <w:lastRenderedPageBreak/>
        <w:t xml:space="preserve">The data from 2017 shows the same pattern of decline as the historical statistics and the AJ data, but in more detail.  We are using the 2001 data for comparison because the data collection of 2001 was the last data set which could be claimed to have a reasonable degree of reliability until the 2017 data set.   We are confident that the 2017 data set is a good set, and that the accuracy of the data will continue to improve. </w:t>
      </w:r>
    </w:p>
    <w:p w:rsidR="009C4021" w:rsidRDefault="009C4021" w:rsidP="009C4021">
      <w:pPr>
        <w:spacing w:after="0" w:line="240" w:lineRule="auto"/>
      </w:pPr>
    </w:p>
    <w:p w:rsidR="009C4021" w:rsidRDefault="009C4021" w:rsidP="009C4021">
      <w:pPr>
        <w:spacing w:after="0" w:line="240" w:lineRule="auto"/>
      </w:pPr>
      <w:r>
        <w:t xml:space="preserve">Three statistics show approximately the same decline: numbers on rolls; Average Sunday Attendance; and number of households donating.  There is some variation around the diocesan data for these metrics, and even some increases in certain dioceses on particular statistics. A further advantage to these three numbers is that each of them relies on a different primary collection methodology.  Thus for all three metrics to show the same projection of zero value in 2040 is a powerful confirmation of that projection, especially when it fits with the data from the metrics in section 1). </w:t>
      </w:r>
    </w:p>
    <w:p w:rsidR="004E4F57" w:rsidRDefault="004E4F57" w:rsidP="0084146D">
      <w:pPr>
        <w:spacing w:after="0" w:line="240" w:lineRule="auto"/>
      </w:pPr>
    </w:p>
    <w:p w:rsidR="00107DFE" w:rsidRPr="001D1CC1" w:rsidRDefault="004E4F57" w:rsidP="00107DFE">
      <w:pPr>
        <w:spacing w:after="0" w:line="240" w:lineRule="auto"/>
        <w:jc w:val="center"/>
        <w:rPr>
          <w:color w:val="000000" w:themeColor="text1"/>
          <w:u w:val="single"/>
        </w:rPr>
      </w:pPr>
      <w:r w:rsidRPr="001D1CC1">
        <w:rPr>
          <w:rFonts w:ascii="Calibri" w:eastAsia="Times New Roman" w:hAnsi="Calibri" w:cs="Calibri"/>
          <w:b/>
          <w:bCs/>
          <w:color w:val="000000" w:themeColor="text1"/>
          <w:u w:val="single"/>
          <w:lang w:eastAsia="en-CA"/>
        </w:rPr>
        <w:t xml:space="preserve">2001 </w:t>
      </w:r>
      <w:r w:rsidR="00BD7510" w:rsidRPr="001D1CC1">
        <w:rPr>
          <w:rFonts w:ascii="Calibri" w:eastAsia="Times New Roman" w:hAnsi="Calibri" w:cs="Calibri"/>
          <w:b/>
          <w:bCs/>
          <w:color w:val="000000" w:themeColor="text1"/>
          <w:u w:val="single"/>
          <w:lang w:eastAsia="en-CA"/>
        </w:rPr>
        <w:t xml:space="preserve">to </w:t>
      </w:r>
      <w:r w:rsidR="00CF4893">
        <w:rPr>
          <w:rFonts w:ascii="Calibri" w:eastAsia="Times New Roman" w:hAnsi="Calibri" w:cs="Calibri"/>
          <w:b/>
          <w:bCs/>
          <w:color w:val="000000" w:themeColor="text1"/>
          <w:u w:val="single"/>
          <w:lang w:eastAsia="en-CA"/>
        </w:rPr>
        <w:t>2017 Diocesan change d</w:t>
      </w:r>
      <w:r w:rsidRPr="001D1CC1">
        <w:rPr>
          <w:rFonts w:ascii="Calibri" w:eastAsia="Times New Roman" w:hAnsi="Calibri" w:cs="Calibri"/>
          <w:b/>
          <w:bCs/>
          <w:color w:val="000000" w:themeColor="text1"/>
          <w:u w:val="single"/>
          <w:lang w:eastAsia="en-CA"/>
        </w:rPr>
        <w:t>ata</w:t>
      </w:r>
      <w:r w:rsidRPr="001D1CC1">
        <w:rPr>
          <w:color w:val="000000" w:themeColor="text1"/>
          <w:u w:val="single"/>
        </w:rPr>
        <w:t xml:space="preserve"> </w:t>
      </w:r>
    </w:p>
    <w:p w:rsidR="00C46FB0" w:rsidRDefault="000B31FF" w:rsidP="00791499">
      <w:pPr>
        <w:spacing w:after="0" w:line="240" w:lineRule="auto"/>
      </w:pPr>
      <w:r>
        <w:t xml:space="preserve"> </w:t>
      </w:r>
    </w:p>
    <w:tbl>
      <w:tblPr>
        <w:tblW w:w="10760" w:type="dxa"/>
        <w:tblInd w:w="113" w:type="dxa"/>
        <w:tblLook w:val="04A0" w:firstRow="1" w:lastRow="0" w:firstColumn="1" w:lastColumn="0" w:noHBand="0" w:noVBand="1"/>
      </w:tblPr>
      <w:tblGrid>
        <w:gridCol w:w="3080"/>
        <w:gridCol w:w="2540"/>
        <w:gridCol w:w="2600"/>
        <w:gridCol w:w="2540"/>
      </w:tblGrid>
      <w:tr w:rsidR="004E4F57" w:rsidRPr="004E4F57" w:rsidTr="004E4F57">
        <w:trPr>
          <w:trHeight w:val="290"/>
        </w:trPr>
        <w:tc>
          <w:tcPr>
            <w:tcW w:w="3080" w:type="dxa"/>
            <w:tcBorders>
              <w:top w:val="single" w:sz="4" w:space="0" w:color="9BC2E6"/>
              <w:left w:val="single" w:sz="4" w:space="0" w:color="9BC2E6"/>
              <w:bottom w:val="single" w:sz="4" w:space="0" w:color="9BC2E6"/>
              <w:right w:val="nil"/>
            </w:tcBorders>
            <w:shd w:val="clear" w:color="5B9BD5" w:fill="5B9BD5"/>
            <w:noWrap/>
            <w:vAlign w:val="bottom"/>
            <w:hideMark/>
          </w:tcPr>
          <w:p w:rsidR="004E4F57" w:rsidRPr="001D1CC1" w:rsidRDefault="00107DFE" w:rsidP="00107DFE">
            <w:pPr>
              <w:spacing w:after="0" w:line="240" w:lineRule="auto"/>
              <w:rPr>
                <w:rFonts w:ascii="Calibri" w:eastAsia="Times New Roman" w:hAnsi="Calibri" w:cs="Calibri"/>
                <w:b/>
                <w:bCs/>
                <w:color w:val="FFFFFF"/>
                <w:lang w:eastAsia="en-CA"/>
              </w:rPr>
            </w:pPr>
            <w:r w:rsidRPr="001D1CC1">
              <w:rPr>
                <w:rFonts w:ascii="Calibri" w:eastAsia="Times New Roman" w:hAnsi="Calibri" w:cs="Calibri"/>
                <w:b/>
                <w:bCs/>
                <w:color w:val="FFFFFF"/>
                <w:lang w:eastAsia="en-CA"/>
              </w:rPr>
              <w:t>Diocese</w:t>
            </w:r>
          </w:p>
        </w:tc>
        <w:tc>
          <w:tcPr>
            <w:tcW w:w="2540" w:type="dxa"/>
            <w:tcBorders>
              <w:top w:val="single" w:sz="4" w:space="0" w:color="9BC2E6"/>
              <w:left w:val="nil"/>
              <w:bottom w:val="single" w:sz="4" w:space="0" w:color="9BC2E6"/>
              <w:right w:val="nil"/>
            </w:tcBorders>
            <w:shd w:val="clear" w:color="5B9BD5" w:fill="5B9BD5"/>
            <w:noWrap/>
            <w:vAlign w:val="bottom"/>
            <w:hideMark/>
          </w:tcPr>
          <w:p w:rsidR="004E4F57" w:rsidRPr="001D1CC1" w:rsidRDefault="004E4F57" w:rsidP="004E4F57">
            <w:pPr>
              <w:spacing w:after="0" w:line="240" w:lineRule="auto"/>
              <w:jc w:val="center"/>
              <w:rPr>
                <w:rFonts w:ascii="Calibri" w:eastAsia="Times New Roman" w:hAnsi="Calibri" w:cs="Calibri"/>
                <w:b/>
                <w:bCs/>
                <w:color w:val="FFFFFF"/>
                <w:lang w:eastAsia="en-CA"/>
              </w:rPr>
            </w:pPr>
            <w:r w:rsidRPr="001D1CC1">
              <w:rPr>
                <w:rFonts w:ascii="Calibri" w:eastAsia="Times New Roman" w:hAnsi="Calibri" w:cs="Calibri"/>
                <w:b/>
                <w:bCs/>
                <w:color w:val="FFFFFF"/>
                <w:lang w:eastAsia="en-CA"/>
              </w:rPr>
              <w:t>Total number on parish rolls</w:t>
            </w:r>
          </w:p>
        </w:tc>
        <w:tc>
          <w:tcPr>
            <w:tcW w:w="2600" w:type="dxa"/>
            <w:tcBorders>
              <w:top w:val="single" w:sz="4" w:space="0" w:color="9BC2E6"/>
              <w:left w:val="nil"/>
              <w:bottom w:val="single" w:sz="4" w:space="0" w:color="9BC2E6"/>
              <w:right w:val="nil"/>
            </w:tcBorders>
            <w:shd w:val="clear" w:color="5B9BD5" w:fill="5B9BD5"/>
            <w:noWrap/>
            <w:vAlign w:val="bottom"/>
            <w:hideMark/>
          </w:tcPr>
          <w:p w:rsidR="004E4F57" w:rsidRPr="001D1CC1" w:rsidRDefault="004E4F57" w:rsidP="004E4F57">
            <w:pPr>
              <w:spacing w:after="0" w:line="240" w:lineRule="auto"/>
              <w:jc w:val="center"/>
              <w:rPr>
                <w:rFonts w:ascii="Calibri" w:eastAsia="Times New Roman" w:hAnsi="Calibri" w:cs="Calibri"/>
                <w:b/>
                <w:bCs/>
                <w:color w:val="FFFFFF"/>
                <w:lang w:eastAsia="en-CA"/>
              </w:rPr>
            </w:pPr>
            <w:r w:rsidRPr="001D1CC1">
              <w:rPr>
                <w:rFonts w:ascii="Calibri" w:eastAsia="Times New Roman" w:hAnsi="Calibri" w:cs="Calibri"/>
                <w:b/>
                <w:bCs/>
                <w:color w:val="FFFFFF"/>
                <w:lang w:eastAsia="en-CA"/>
              </w:rPr>
              <w:t>Average Sunday Attendance</w:t>
            </w:r>
          </w:p>
        </w:tc>
        <w:tc>
          <w:tcPr>
            <w:tcW w:w="2540" w:type="dxa"/>
            <w:tcBorders>
              <w:top w:val="single" w:sz="4" w:space="0" w:color="9BC2E6"/>
              <w:left w:val="nil"/>
              <w:bottom w:val="single" w:sz="4" w:space="0" w:color="9BC2E6"/>
              <w:right w:val="single" w:sz="4" w:space="0" w:color="9BC2E6"/>
            </w:tcBorders>
            <w:shd w:val="clear" w:color="5B9BD5" w:fill="5B9BD5"/>
            <w:noWrap/>
            <w:vAlign w:val="bottom"/>
            <w:hideMark/>
          </w:tcPr>
          <w:p w:rsidR="004E4F57" w:rsidRPr="001D1CC1" w:rsidRDefault="004E4F57" w:rsidP="004E4F57">
            <w:pPr>
              <w:spacing w:after="0" w:line="240" w:lineRule="auto"/>
              <w:jc w:val="center"/>
              <w:rPr>
                <w:rFonts w:ascii="Calibri" w:eastAsia="Times New Roman" w:hAnsi="Calibri" w:cs="Calibri"/>
                <w:b/>
                <w:bCs/>
                <w:color w:val="FFFFFF"/>
                <w:lang w:eastAsia="en-CA"/>
              </w:rPr>
            </w:pPr>
            <w:r w:rsidRPr="001D1CC1">
              <w:rPr>
                <w:rFonts w:ascii="Calibri" w:eastAsia="Times New Roman" w:hAnsi="Calibri" w:cs="Calibri"/>
                <w:b/>
                <w:bCs/>
                <w:color w:val="FFFFFF"/>
                <w:lang w:eastAsia="en-CA"/>
              </w:rPr>
              <w:t>Regular identifiable givers</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Algoma</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-3.00%</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-3.29%</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-1.90%</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Arctic</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b/>
                <w:color w:val="000000" w:themeColor="text1"/>
                <w:lang w:eastAsia="en-CA"/>
              </w:rPr>
            </w:pPr>
            <w:r w:rsidRPr="001D1CC1">
              <w:rPr>
                <w:rFonts w:ascii="Calibri" w:eastAsia="Times New Roman" w:hAnsi="Calibri" w:cs="Calibri"/>
                <w:b/>
                <w:color w:val="000000" w:themeColor="text1"/>
                <w:lang w:eastAsia="en-CA"/>
              </w:rPr>
              <w:t>10.36%</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b/>
                <w:color w:val="000000" w:themeColor="text1"/>
                <w:lang w:eastAsia="en-CA"/>
              </w:rPr>
            </w:pPr>
            <w:r w:rsidRPr="001D1CC1">
              <w:rPr>
                <w:rFonts w:ascii="Calibri" w:eastAsia="Times New Roman" w:hAnsi="Calibri" w:cs="Calibri"/>
                <w:b/>
                <w:color w:val="000000" w:themeColor="text1"/>
                <w:lang w:eastAsia="en-CA"/>
              </w:rPr>
              <w:t>10.27%</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-5.44%</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Athabasca</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-3.35%</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b/>
                <w:color w:val="000000" w:themeColor="text1"/>
                <w:lang w:eastAsia="en-CA"/>
              </w:rPr>
            </w:pPr>
            <w:r w:rsidRPr="001D1CC1">
              <w:rPr>
                <w:rFonts w:ascii="Calibri" w:eastAsia="Times New Roman" w:hAnsi="Calibri" w:cs="Calibri"/>
                <w:b/>
                <w:color w:val="000000" w:themeColor="text1"/>
                <w:lang w:eastAsia="en-CA"/>
              </w:rPr>
              <w:t>82.69%</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-1.69%</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Brandon</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-4.29%</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-4.19%</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-3.79%</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British Columbia</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-2.68%</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-2.83%</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-3.00%</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Caledonia</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-4.39%</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-3.47%</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-1.95%</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Calgary</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-3.79%</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-3.23%</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-3.12%</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Central Newfoundland</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-4.35%</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-3.61%</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-2.67%</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Eastern Newfoundland and Labrador</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-3.34%</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-2.74%</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-3.06%</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Edmonton</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-2.89%</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-2.08%</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-2.21%</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Fredericton</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-3.18%</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-3.04%</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-2.15%</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Huron</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-3.26%</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-3.13%</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-2.67%</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proofErr w:type="spellStart"/>
            <w:r w:rsidRPr="001D1CC1">
              <w:rPr>
                <w:rFonts w:ascii="Calibri" w:eastAsia="Times New Roman" w:hAnsi="Calibri" w:cs="Calibri"/>
                <w:color w:val="000000"/>
                <w:lang w:eastAsia="en-CA"/>
              </w:rPr>
              <w:t>Mishamikoweesh</w:t>
            </w:r>
            <w:proofErr w:type="spellEnd"/>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b/>
                <w:color w:val="000000" w:themeColor="text1"/>
                <w:lang w:eastAsia="en-CA"/>
              </w:rPr>
            </w:pPr>
            <w:r w:rsidRPr="001D1CC1">
              <w:rPr>
                <w:rFonts w:ascii="Calibri" w:eastAsia="Times New Roman" w:hAnsi="Calibri" w:cs="Calibri"/>
                <w:b/>
                <w:color w:val="000000" w:themeColor="text1"/>
                <w:lang w:eastAsia="en-CA"/>
              </w:rPr>
              <w:t>1.04%</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-3.59%</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-5.90%</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Kootenay</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-2.87%</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-2.74%</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-1.55%</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Montreal</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-3.28%</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-2.88%</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-2.46%</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Moosonee</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F84857" w:rsidRDefault="004E4F57" w:rsidP="004E4F57">
            <w:pPr>
              <w:spacing w:after="0" w:line="240" w:lineRule="auto"/>
              <w:jc w:val="center"/>
              <w:rPr>
                <w:rFonts w:ascii="Calibri" w:eastAsia="Times New Roman" w:hAnsi="Calibri" w:cs="Calibri"/>
                <w:b/>
                <w:color w:val="000000" w:themeColor="text1"/>
                <w:lang w:eastAsia="en-CA"/>
              </w:rPr>
            </w:pPr>
            <w:r w:rsidRPr="00F84857">
              <w:rPr>
                <w:rFonts w:ascii="Calibri" w:eastAsia="Times New Roman" w:hAnsi="Calibri" w:cs="Calibri"/>
                <w:b/>
                <w:color w:val="000000" w:themeColor="text1"/>
                <w:lang w:eastAsia="en-CA"/>
              </w:rPr>
              <w:t>1.24%</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-3.45%</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-2.37%</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New Westminster</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-3.29%</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-3.45%</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-2.70%</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Niagara</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-3.46%</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-3.01%</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-2.73%</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Nova Scotia and PEI</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-3.35%</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-3.33%</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-3.33%</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Ontario</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-0.74%</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-2.84%</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-1.78%</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Ottawa</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-2.69%</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-2.34%</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-1.97%</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Qu'Appelle</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-3.63%</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-3.07%</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-3.14%</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Quebec</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-3.83%</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-3.65%</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-3.91%</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Rupert's Land</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-3.57%</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-3.46%</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-2.57%</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Saskatchewan</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-1.67%</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-3.02%</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-3.74%</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Saskatoon</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-4.09%</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-4.11%</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-3.91%</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Territory of the People</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-4.26%</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-2.91%</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-3.06%</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Toronto</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-2.64%</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-2.13%</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-1.90%</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Western Newfoundland</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-2.89%</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-3.10%</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-1.26%</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auto" w:fill="auto"/>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Yukon</w:t>
            </w:r>
          </w:p>
        </w:tc>
        <w:tc>
          <w:tcPr>
            <w:tcW w:w="254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b/>
                <w:color w:val="000000" w:themeColor="text1"/>
                <w:lang w:eastAsia="en-CA"/>
              </w:rPr>
            </w:pPr>
            <w:r w:rsidRPr="001D1CC1">
              <w:rPr>
                <w:rFonts w:ascii="Calibri" w:eastAsia="Times New Roman" w:hAnsi="Calibri" w:cs="Calibri"/>
                <w:b/>
                <w:color w:val="000000" w:themeColor="text1"/>
                <w:lang w:eastAsia="en-CA"/>
              </w:rPr>
              <w:t>0.53%</w:t>
            </w:r>
          </w:p>
        </w:tc>
        <w:tc>
          <w:tcPr>
            <w:tcW w:w="2600" w:type="dxa"/>
            <w:tcBorders>
              <w:top w:val="single" w:sz="4" w:space="0" w:color="9BC2E6"/>
              <w:left w:val="nil"/>
              <w:bottom w:val="single" w:sz="4" w:space="0" w:color="9BC2E6"/>
              <w:right w:val="nil"/>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-2.51%</w:t>
            </w:r>
          </w:p>
        </w:tc>
        <w:tc>
          <w:tcPr>
            <w:tcW w:w="2540" w:type="dxa"/>
            <w:tcBorders>
              <w:top w:val="single" w:sz="4" w:space="0" w:color="9BC2E6"/>
              <w:left w:val="nil"/>
              <w:bottom w:val="single" w:sz="4" w:space="0" w:color="9BC2E6"/>
              <w:right w:val="single" w:sz="4" w:space="0" w:color="9BC2E6"/>
            </w:tcBorders>
            <w:shd w:val="clear" w:color="auto" w:fill="auto"/>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-1.56%</w:t>
            </w:r>
          </w:p>
        </w:tc>
      </w:tr>
      <w:tr w:rsidR="004E4F57" w:rsidRPr="004E4F57" w:rsidTr="004E4F57">
        <w:trPr>
          <w:trHeight w:val="260"/>
        </w:trPr>
        <w:tc>
          <w:tcPr>
            <w:tcW w:w="3080" w:type="dxa"/>
            <w:tcBorders>
              <w:top w:val="single" w:sz="4" w:space="0" w:color="9BC2E6"/>
              <w:left w:val="single" w:sz="4" w:space="0" w:color="9BC2E6"/>
              <w:bottom w:val="single" w:sz="4" w:space="0" w:color="9BC2E6"/>
              <w:right w:val="nil"/>
            </w:tcBorders>
            <w:shd w:val="clear" w:color="DDEBF7" w:fill="DDEBF7"/>
            <w:noWrap/>
            <w:vAlign w:val="bottom"/>
            <w:hideMark/>
          </w:tcPr>
          <w:p w:rsidR="004E4F57" w:rsidRPr="001D1CC1" w:rsidRDefault="004E4F57" w:rsidP="004E4F57">
            <w:pPr>
              <w:spacing w:after="0" w:line="240" w:lineRule="auto"/>
              <w:rPr>
                <w:rFonts w:ascii="Calibri" w:eastAsia="Times New Roman" w:hAnsi="Calibri" w:cs="Calibri"/>
                <w:color w:val="000000"/>
                <w:lang w:eastAsia="en-CA"/>
              </w:rPr>
            </w:pPr>
            <w:r w:rsidRPr="001D1CC1">
              <w:rPr>
                <w:rFonts w:ascii="Calibri" w:eastAsia="Times New Roman" w:hAnsi="Calibri" w:cs="Calibri"/>
                <w:color w:val="000000"/>
                <w:lang w:eastAsia="en-CA"/>
              </w:rPr>
              <w:t>Total</w:t>
            </w:r>
          </w:p>
        </w:tc>
        <w:tc>
          <w:tcPr>
            <w:tcW w:w="254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-2.77%</w:t>
            </w:r>
          </w:p>
        </w:tc>
        <w:tc>
          <w:tcPr>
            <w:tcW w:w="2600" w:type="dxa"/>
            <w:tcBorders>
              <w:top w:val="single" w:sz="4" w:space="0" w:color="9BC2E6"/>
              <w:left w:val="nil"/>
              <w:bottom w:val="single" w:sz="4" w:space="0" w:color="9BC2E6"/>
              <w:right w:val="nil"/>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themeColor="text1"/>
                <w:lang w:eastAsia="en-CA"/>
              </w:rPr>
            </w:pPr>
            <w:r w:rsidRPr="001D1CC1">
              <w:rPr>
                <w:rFonts w:ascii="Calibri" w:eastAsia="Times New Roman" w:hAnsi="Calibri" w:cs="Calibri"/>
                <w:color w:val="000000" w:themeColor="text1"/>
                <w:lang w:eastAsia="en-CA"/>
              </w:rPr>
              <w:t>-2.50%</w:t>
            </w:r>
          </w:p>
        </w:tc>
        <w:tc>
          <w:tcPr>
            <w:tcW w:w="2540" w:type="dxa"/>
            <w:tcBorders>
              <w:top w:val="single" w:sz="4" w:space="0" w:color="9BC2E6"/>
              <w:left w:val="nil"/>
              <w:bottom w:val="single" w:sz="4" w:space="0" w:color="9BC2E6"/>
              <w:right w:val="single" w:sz="4" w:space="0" w:color="9BC2E6"/>
            </w:tcBorders>
            <w:shd w:val="clear" w:color="DDEBF7" w:fill="DDEBF7"/>
            <w:noWrap/>
            <w:vAlign w:val="bottom"/>
            <w:hideMark/>
          </w:tcPr>
          <w:p w:rsidR="004E4F57" w:rsidRPr="001D1CC1" w:rsidRDefault="004E4F57" w:rsidP="004E4F57">
            <w:pPr>
              <w:spacing w:after="0" w:line="240" w:lineRule="auto"/>
              <w:jc w:val="center"/>
              <w:rPr>
                <w:rFonts w:ascii="Calibri" w:eastAsia="Times New Roman" w:hAnsi="Calibri" w:cs="Calibri"/>
                <w:color w:val="000000"/>
                <w:lang w:eastAsia="en-CA"/>
              </w:rPr>
            </w:pPr>
            <w:r w:rsidRPr="001D1CC1">
              <w:rPr>
                <w:rFonts w:ascii="Calibri" w:eastAsia="Times New Roman" w:hAnsi="Calibri" w:cs="Calibri"/>
                <w:color w:val="000000"/>
                <w:lang w:eastAsia="en-CA"/>
              </w:rPr>
              <w:t>-2.41%</w:t>
            </w:r>
          </w:p>
        </w:tc>
      </w:tr>
    </w:tbl>
    <w:p w:rsidR="00AC1AF0" w:rsidRPr="00F84857" w:rsidRDefault="00AC1AF0" w:rsidP="00AC1AF0">
      <w:pPr>
        <w:spacing w:after="0" w:line="240" w:lineRule="auto"/>
        <w:rPr>
          <w:sz w:val="20"/>
          <w:szCs w:val="20"/>
        </w:rPr>
      </w:pPr>
      <w:r w:rsidRPr="00F84857">
        <w:rPr>
          <w:sz w:val="20"/>
          <w:szCs w:val="20"/>
        </w:rPr>
        <w:t>Notes</w:t>
      </w:r>
    </w:p>
    <w:p w:rsidR="00AC1AF0" w:rsidRPr="00F84857" w:rsidRDefault="00AC1AF0" w:rsidP="00AC1AF0">
      <w:pPr>
        <w:spacing w:after="0" w:line="240" w:lineRule="auto"/>
        <w:rPr>
          <w:sz w:val="20"/>
          <w:szCs w:val="20"/>
        </w:rPr>
      </w:pPr>
      <w:r w:rsidRPr="00F84857">
        <w:rPr>
          <w:sz w:val="20"/>
          <w:szCs w:val="20"/>
        </w:rPr>
        <w:t>a</w:t>
      </w:r>
      <w:r w:rsidR="00D20F1C" w:rsidRPr="00F84857">
        <w:rPr>
          <w:sz w:val="20"/>
          <w:szCs w:val="20"/>
        </w:rPr>
        <w:t>)</w:t>
      </w:r>
      <w:r w:rsidR="00CF4893">
        <w:rPr>
          <w:sz w:val="20"/>
          <w:szCs w:val="20"/>
        </w:rPr>
        <w:t xml:space="preserve"> These figures are annual percentage rates of change and use</w:t>
      </w:r>
      <w:r w:rsidRPr="00F84857">
        <w:rPr>
          <w:sz w:val="20"/>
          <w:szCs w:val="20"/>
        </w:rPr>
        <w:t xml:space="preserve"> 2001 as baseline</w:t>
      </w:r>
    </w:p>
    <w:p w:rsidR="000B31FF" w:rsidRDefault="00AC1AF0" w:rsidP="008C70C0">
      <w:pPr>
        <w:spacing w:after="0" w:line="240" w:lineRule="auto"/>
      </w:pPr>
      <w:r w:rsidRPr="00F84857">
        <w:rPr>
          <w:sz w:val="20"/>
          <w:szCs w:val="20"/>
        </w:rPr>
        <w:t>b</w:t>
      </w:r>
      <w:r w:rsidR="00D20F1C" w:rsidRPr="00F84857">
        <w:rPr>
          <w:sz w:val="20"/>
          <w:szCs w:val="20"/>
        </w:rPr>
        <w:t>)</w:t>
      </w:r>
      <w:r w:rsidRPr="00F84857">
        <w:rPr>
          <w:sz w:val="20"/>
          <w:szCs w:val="20"/>
        </w:rPr>
        <w:t xml:space="preserve"> Highlighted data in </w:t>
      </w:r>
      <w:r w:rsidRPr="00F84857">
        <w:rPr>
          <w:b/>
          <w:sz w:val="20"/>
          <w:szCs w:val="20"/>
        </w:rPr>
        <w:t>bold</w:t>
      </w:r>
      <w:r w:rsidRPr="00F84857">
        <w:rPr>
          <w:sz w:val="20"/>
          <w:szCs w:val="20"/>
        </w:rPr>
        <w:t xml:space="preserve"> identifies data which</w:t>
      </w:r>
      <w:r w:rsidR="00CF4893">
        <w:rPr>
          <w:sz w:val="20"/>
          <w:szCs w:val="20"/>
        </w:rPr>
        <w:t>,</w:t>
      </w:r>
      <w:r w:rsidRPr="00F84857">
        <w:rPr>
          <w:sz w:val="20"/>
          <w:szCs w:val="20"/>
        </w:rPr>
        <w:t xml:space="preserve"> for a number of possible reasons</w:t>
      </w:r>
      <w:r w:rsidR="00CF4893">
        <w:rPr>
          <w:sz w:val="20"/>
          <w:szCs w:val="20"/>
        </w:rPr>
        <w:t>,</w:t>
      </w:r>
      <w:r w:rsidRPr="00F84857">
        <w:rPr>
          <w:sz w:val="20"/>
          <w:szCs w:val="20"/>
        </w:rPr>
        <w:t xml:space="preserve"> does not fit the dominant pattern</w:t>
      </w:r>
      <w:r w:rsidR="000B31FF">
        <w:br w:type="page"/>
      </w:r>
    </w:p>
    <w:p w:rsidR="002C14C6" w:rsidRDefault="00683ECC" w:rsidP="00791499">
      <w:pPr>
        <w:spacing w:after="0" w:line="240" w:lineRule="auto"/>
      </w:pPr>
      <w:r>
        <w:lastRenderedPageBreak/>
        <w:t xml:space="preserve">3) </w:t>
      </w:r>
      <w:r w:rsidR="00FF777F">
        <w:t xml:space="preserve"> </w:t>
      </w:r>
      <w:r w:rsidR="00F85D24" w:rsidRPr="00F85D24">
        <w:rPr>
          <w:u w:val="single"/>
        </w:rPr>
        <w:t>Comparisons with</w:t>
      </w:r>
      <w:r w:rsidR="00FF777F" w:rsidRPr="00F85D24">
        <w:rPr>
          <w:u w:val="single"/>
        </w:rPr>
        <w:t xml:space="preserve"> historical statistics</w:t>
      </w:r>
    </w:p>
    <w:p w:rsidR="00FF777F" w:rsidRDefault="00FF777F" w:rsidP="00FF777F">
      <w:pPr>
        <w:spacing w:after="0" w:line="240" w:lineRule="auto"/>
      </w:pPr>
      <w:r>
        <w:t>We can also look</w:t>
      </w:r>
      <w:r w:rsidR="006C037B">
        <w:t xml:space="preserve"> at </w:t>
      </w:r>
      <w:r w:rsidR="00F85D24">
        <w:t xml:space="preserve">statistics for </w:t>
      </w:r>
      <w:r w:rsidR="006C037B">
        <w:t>the outreach ministries of b</w:t>
      </w:r>
      <w:r>
        <w:t>aptisms, confirmations, marriages, and funerals.  All of these have been in substantial decline since 1961, and the decline is increasing to around 4% p.a.</w:t>
      </w:r>
      <w:r w:rsidR="0011181E">
        <w:t xml:space="preserve"> for baptisms, confirmations and marriages, </w:t>
      </w:r>
      <w:r w:rsidR="006C037B">
        <w:t>and 2 % for f</w:t>
      </w:r>
      <w:r w:rsidR="0011181E">
        <w:t>unerals</w:t>
      </w:r>
      <w:r>
        <w:t xml:space="preserve">.  </w:t>
      </w:r>
    </w:p>
    <w:p w:rsidR="001E6C89" w:rsidRDefault="001E6C89" w:rsidP="00791499">
      <w:pPr>
        <w:spacing w:after="0" w:line="240" w:lineRule="auto"/>
      </w:pPr>
    </w:p>
    <w:p w:rsidR="00FF777F" w:rsidRDefault="00FF777F" w:rsidP="00791499">
      <w:pPr>
        <w:spacing w:after="0" w:line="240" w:lineRule="auto"/>
      </w:pPr>
      <w:r>
        <w:t xml:space="preserve">The </w:t>
      </w:r>
      <w:proofErr w:type="gramStart"/>
      <w:r>
        <w:t>number which is in the slowest decline</w:t>
      </w:r>
      <w:proofErr w:type="gramEnd"/>
      <w:r>
        <w:t xml:space="preserve"> is the number of priests. </w:t>
      </w:r>
      <w:r w:rsidR="00F85D24">
        <w:t xml:space="preserve">The number peaked in 2001 and is now at the same level as 1991, whilst membership has approximately halved.  </w:t>
      </w:r>
      <w:r>
        <w:t xml:space="preserve"> Th</w:t>
      </w:r>
      <w:r w:rsidR="00F85D24">
        <w:t>e number of clergy</w:t>
      </w:r>
      <w:r>
        <w:t xml:space="preserve"> is a complicated number because the </w:t>
      </w:r>
      <w:r w:rsidR="006C037B">
        <w:t xml:space="preserve">nature of </w:t>
      </w:r>
      <w:r w:rsidR="00F85D24">
        <w:t>ordained ministry</w:t>
      </w:r>
      <w:r w:rsidR="006C037B">
        <w:t xml:space="preserve"> is changing</w:t>
      </w:r>
      <w:r w:rsidR="00CF4893">
        <w:t>;</w:t>
      </w:r>
      <w:r>
        <w:t xml:space="preserve"> we have </w:t>
      </w:r>
      <w:r w:rsidR="00CF4893">
        <w:t>significant</w:t>
      </w:r>
      <w:r>
        <w:t xml:space="preserve"> variation across the country in terms of part time, locally ordained,</w:t>
      </w:r>
      <w:r w:rsidR="00F85D24">
        <w:t xml:space="preserve"> </w:t>
      </w:r>
      <w:r w:rsidR="001E6C89">
        <w:t xml:space="preserve">non-stipendiary </w:t>
      </w:r>
      <w:r w:rsidR="00F85D24">
        <w:t>and retired-</w:t>
      </w:r>
      <w:r>
        <w:t>but</w:t>
      </w:r>
      <w:r w:rsidR="00F85D24">
        <w:t>-</w:t>
      </w:r>
      <w:r>
        <w:t>active priests</w:t>
      </w:r>
      <w:r w:rsidR="00F85D24">
        <w:t xml:space="preserve"> and deacons</w:t>
      </w:r>
      <w:r>
        <w:t xml:space="preserve">.  </w:t>
      </w:r>
    </w:p>
    <w:p w:rsidR="00FF777F" w:rsidRDefault="00FF777F" w:rsidP="00791499">
      <w:pPr>
        <w:spacing w:after="0" w:line="240" w:lineRule="auto"/>
      </w:pPr>
    </w:p>
    <w:tbl>
      <w:tblPr>
        <w:tblW w:w="9380" w:type="dxa"/>
        <w:tblInd w:w="93" w:type="dxa"/>
        <w:tblLook w:val="04A0" w:firstRow="1" w:lastRow="0" w:firstColumn="1" w:lastColumn="0" w:noHBand="0" w:noVBand="1"/>
      </w:tblPr>
      <w:tblGrid>
        <w:gridCol w:w="2940"/>
        <w:gridCol w:w="1640"/>
        <w:gridCol w:w="960"/>
        <w:gridCol w:w="960"/>
        <w:gridCol w:w="960"/>
        <w:gridCol w:w="960"/>
        <w:gridCol w:w="960"/>
      </w:tblGrid>
      <w:tr w:rsidR="00F85D24" w:rsidRPr="00F85D24" w:rsidTr="00F85D24">
        <w:trPr>
          <w:trHeight w:val="300"/>
        </w:trPr>
        <w:tc>
          <w:tcPr>
            <w:tcW w:w="2940" w:type="dxa"/>
            <w:tcBorders>
              <w:top w:val="single" w:sz="4" w:space="0" w:color="9BC2E6"/>
              <w:left w:val="single" w:sz="4" w:space="0" w:color="9BC2E6"/>
              <w:bottom w:val="single" w:sz="4" w:space="0" w:color="9BC2E6"/>
              <w:right w:val="nil"/>
            </w:tcBorders>
            <w:shd w:val="clear" w:color="5B9BD5" w:fill="5B9BD5"/>
            <w:noWrap/>
            <w:vAlign w:val="bottom"/>
            <w:hideMark/>
          </w:tcPr>
          <w:p w:rsidR="00F85D24" w:rsidRPr="00F85D24" w:rsidRDefault="00F85D24" w:rsidP="00F85D24">
            <w:pPr>
              <w:spacing w:after="0" w:line="240" w:lineRule="auto"/>
              <w:rPr>
                <w:rFonts w:ascii="Calibri" w:eastAsia="Times New Roman" w:hAnsi="Calibri" w:cs="Calibri"/>
                <w:b/>
                <w:bCs/>
                <w:color w:val="FFFFFF"/>
                <w:lang w:eastAsia="en-CA"/>
              </w:rPr>
            </w:pPr>
            <w:r w:rsidRPr="00F85D24">
              <w:rPr>
                <w:rFonts w:ascii="Calibri" w:eastAsia="Times New Roman" w:hAnsi="Calibri" w:cs="Calibri"/>
                <w:b/>
                <w:bCs/>
                <w:color w:val="FFFFFF"/>
                <w:lang w:eastAsia="en-CA"/>
              </w:rPr>
              <w:t xml:space="preserve">  </w:t>
            </w:r>
          </w:p>
        </w:tc>
        <w:tc>
          <w:tcPr>
            <w:tcW w:w="1640" w:type="dxa"/>
            <w:tcBorders>
              <w:top w:val="single" w:sz="4" w:space="0" w:color="9BC2E6"/>
              <w:left w:val="nil"/>
              <w:bottom w:val="single" w:sz="4" w:space="0" w:color="9BC2E6"/>
              <w:right w:val="nil"/>
            </w:tcBorders>
            <w:shd w:val="clear" w:color="5B9BD5" w:fill="5B9BD5"/>
            <w:noWrap/>
            <w:vAlign w:val="bottom"/>
            <w:hideMark/>
          </w:tcPr>
          <w:p w:rsidR="00F85D24" w:rsidRPr="00F85D24" w:rsidRDefault="00F85D24" w:rsidP="00F85D24">
            <w:pPr>
              <w:spacing w:after="0" w:line="240" w:lineRule="auto"/>
              <w:jc w:val="center"/>
              <w:rPr>
                <w:rFonts w:ascii="Calibri" w:eastAsia="Times New Roman" w:hAnsi="Calibri" w:cs="Calibri"/>
                <w:b/>
                <w:bCs/>
                <w:color w:val="FFFFFF"/>
                <w:lang w:eastAsia="en-CA"/>
              </w:rPr>
            </w:pPr>
            <w:r w:rsidRPr="00F85D24">
              <w:rPr>
                <w:rFonts w:ascii="Calibri" w:eastAsia="Times New Roman" w:hAnsi="Calibri" w:cs="Calibri"/>
                <w:b/>
                <w:bCs/>
                <w:color w:val="FFFFFF"/>
                <w:lang w:eastAsia="en-CA"/>
              </w:rPr>
              <w:t>1961</w:t>
            </w:r>
          </w:p>
        </w:tc>
        <w:tc>
          <w:tcPr>
            <w:tcW w:w="960" w:type="dxa"/>
            <w:tcBorders>
              <w:top w:val="single" w:sz="4" w:space="0" w:color="9BC2E6"/>
              <w:left w:val="nil"/>
              <w:bottom w:val="single" w:sz="4" w:space="0" w:color="9BC2E6"/>
              <w:right w:val="nil"/>
            </w:tcBorders>
            <w:shd w:val="clear" w:color="5B9BD5" w:fill="5B9BD5"/>
            <w:noWrap/>
            <w:vAlign w:val="bottom"/>
            <w:hideMark/>
          </w:tcPr>
          <w:p w:rsidR="00F85D24" w:rsidRPr="00F85D24" w:rsidRDefault="00F85D24" w:rsidP="00F85D24">
            <w:pPr>
              <w:spacing w:after="0" w:line="240" w:lineRule="auto"/>
              <w:jc w:val="center"/>
              <w:rPr>
                <w:rFonts w:ascii="Calibri" w:eastAsia="Times New Roman" w:hAnsi="Calibri" w:cs="Calibri"/>
                <w:b/>
                <w:bCs/>
                <w:color w:val="FFFFFF"/>
                <w:lang w:eastAsia="en-CA"/>
              </w:rPr>
            </w:pPr>
            <w:r w:rsidRPr="00F85D24">
              <w:rPr>
                <w:rFonts w:ascii="Calibri" w:eastAsia="Times New Roman" w:hAnsi="Calibri" w:cs="Calibri"/>
                <w:b/>
                <w:bCs/>
                <w:color w:val="FFFFFF"/>
                <w:lang w:eastAsia="en-CA"/>
              </w:rPr>
              <w:t>1971</w:t>
            </w:r>
          </w:p>
        </w:tc>
        <w:tc>
          <w:tcPr>
            <w:tcW w:w="960" w:type="dxa"/>
            <w:tcBorders>
              <w:top w:val="single" w:sz="4" w:space="0" w:color="9BC2E6"/>
              <w:left w:val="nil"/>
              <w:bottom w:val="single" w:sz="4" w:space="0" w:color="9BC2E6"/>
              <w:right w:val="nil"/>
            </w:tcBorders>
            <w:shd w:val="clear" w:color="5B9BD5" w:fill="5B9BD5"/>
            <w:noWrap/>
            <w:vAlign w:val="bottom"/>
            <w:hideMark/>
          </w:tcPr>
          <w:p w:rsidR="00F85D24" w:rsidRPr="00F85D24" w:rsidRDefault="00F85D24" w:rsidP="00F85D24">
            <w:pPr>
              <w:spacing w:after="0" w:line="240" w:lineRule="auto"/>
              <w:jc w:val="center"/>
              <w:rPr>
                <w:rFonts w:ascii="Calibri" w:eastAsia="Times New Roman" w:hAnsi="Calibri" w:cs="Calibri"/>
                <w:b/>
                <w:bCs/>
                <w:color w:val="FFFFFF"/>
                <w:lang w:eastAsia="en-CA"/>
              </w:rPr>
            </w:pPr>
            <w:r w:rsidRPr="00F85D24">
              <w:rPr>
                <w:rFonts w:ascii="Calibri" w:eastAsia="Times New Roman" w:hAnsi="Calibri" w:cs="Calibri"/>
                <w:b/>
                <w:bCs/>
                <w:color w:val="FFFFFF"/>
                <w:lang w:eastAsia="en-CA"/>
              </w:rPr>
              <w:t>1981</w:t>
            </w:r>
          </w:p>
        </w:tc>
        <w:tc>
          <w:tcPr>
            <w:tcW w:w="960" w:type="dxa"/>
            <w:tcBorders>
              <w:top w:val="single" w:sz="4" w:space="0" w:color="9BC2E6"/>
              <w:left w:val="nil"/>
              <w:bottom w:val="single" w:sz="4" w:space="0" w:color="9BC2E6"/>
              <w:right w:val="nil"/>
            </w:tcBorders>
            <w:shd w:val="clear" w:color="5B9BD5" w:fill="5B9BD5"/>
            <w:noWrap/>
            <w:vAlign w:val="bottom"/>
            <w:hideMark/>
          </w:tcPr>
          <w:p w:rsidR="00F85D24" w:rsidRPr="00F85D24" w:rsidRDefault="00F85D24" w:rsidP="00F85D24">
            <w:pPr>
              <w:spacing w:after="0" w:line="240" w:lineRule="auto"/>
              <w:jc w:val="center"/>
              <w:rPr>
                <w:rFonts w:ascii="Calibri" w:eastAsia="Times New Roman" w:hAnsi="Calibri" w:cs="Calibri"/>
                <w:b/>
                <w:bCs/>
                <w:color w:val="FFFFFF"/>
                <w:lang w:eastAsia="en-CA"/>
              </w:rPr>
            </w:pPr>
            <w:r w:rsidRPr="00F85D24">
              <w:rPr>
                <w:rFonts w:ascii="Calibri" w:eastAsia="Times New Roman" w:hAnsi="Calibri" w:cs="Calibri"/>
                <w:b/>
                <w:bCs/>
                <w:color w:val="FFFFFF"/>
                <w:lang w:eastAsia="en-CA"/>
              </w:rPr>
              <w:t>1991</w:t>
            </w:r>
          </w:p>
        </w:tc>
        <w:tc>
          <w:tcPr>
            <w:tcW w:w="960" w:type="dxa"/>
            <w:tcBorders>
              <w:top w:val="single" w:sz="4" w:space="0" w:color="9BC2E6"/>
              <w:left w:val="nil"/>
              <w:bottom w:val="single" w:sz="4" w:space="0" w:color="9BC2E6"/>
              <w:right w:val="nil"/>
            </w:tcBorders>
            <w:shd w:val="clear" w:color="5B9BD5" w:fill="5B9BD5"/>
            <w:noWrap/>
            <w:vAlign w:val="bottom"/>
            <w:hideMark/>
          </w:tcPr>
          <w:p w:rsidR="00F85D24" w:rsidRPr="00F85D24" w:rsidRDefault="00F85D24" w:rsidP="00F85D24">
            <w:pPr>
              <w:spacing w:after="0" w:line="240" w:lineRule="auto"/>
              <w:jc w:val="center"/>
              <w:rPr>
                <w:rFonts w:ascii="Calibri" w:eastAsia="Times New Roman" w:hAnsi="Calibri" w:cs="Calibri"/>
                <w:b/>
                <w:bCs/>
                <w:color w:val="FFFFFF"/>
                <w:lang w:eastAsia="en-CA"/>
              </w:rPr>
            </w:pPr>
            <w:r w:rsidRPr="00F85D24">
              <w:rPr>
                <w:rFonts w:ascii="Calibri" w:eastAsia="Times New Roman" w:hAnsi="Calibri" w:cs="Calibri"/>
                <w:b/>
                <w:bCs/>
                <w:color w:val="FFFFFF"/>
                <w:lang w:eastAsia="en-CA"/>
              </w:rPr>
              <w:t>2001</w:t>
            </w:r>
          </w:p>
        </w:tc>
        <w:tc>
          <w:tcPr>
            <w:tcW w:w="960" w:type="dxa"/>
            <w:tcBorders>
              <w:top w:val="single" w:sz="4" w:space="0" w:color="9BC2E6"/>
              <w:left w:val="nil"/>
              <w:bottom w:val="single" w:sz="4" w:space="0" w:color="9BC2E6"/>
              <w:right w:val="single" w:sz="4" w:space="0" w:color="9BC2E6"/>
            </w:tcBorders>
            <w:shd w:val="clear" w:color="5B9BD5" w:fill="5B9BD5"/>
            <w:noWrap/>
            <w:vAlign w:val="bottom"/>
            <w:hideMark/>
          </w:tcPr>
          <w:p w:rsidR="00F85D24" w:rsidRPr="00F85D24" w:rsidRDefault="00F85D24" w:rsidP="00F85D24">
            <w:pPr>
              <w:spacing w:after="0" w:line="240" w:lineRule="auto"/>
              <w:jc w:val="center"/>
              <w:rPr>
                <w:rFonts w:ascii="Calibri" w:eastAsia="Times New Roman" w:hAnsi="Calibri" w:cs="Calibri"/>
                <w:b/>
                <w:bCs/>
                <w:color w:val="FFFFFF"/>
                <w:lang w:eastAsia="en-CA"/>
              </w:rPr>
            </w:pPr>
            <w:r w:rsidRPr="00F85D24">
              <w:rPr>
                <w:rFonts w:ascii="Calibri" w:eastAsia="Times New Roman" w:hAnsi="Calibri" w:cs="Calibri"/>
                <w:b/>
                <w:bCs/>
                <w:color w:val="FFFFFF"/>
                <w:lang w:eastAsia="en-CA"/>
              </w:rPr>
              <w:t>2017</w:t>
            </w:r>
          </w:p>
        </w:tc>
      </w:tr>
      <w:tr w:rsidR="00F85D24" w:rsidRPr="00F85D24" w:rsidTr="00F85D24">
        <w:trPr>
          <w:trHeight w:val="300"/>
        </w:trPr>
        <w:tc>
          <w:tcPr>
            <w:tcW w:w="2940" w:type="dxa"/>
            <w:tcBorders>
              <w:top w:val="single" w:sz="4" w:space="0" w:color="9BC2E6"/>
              <w:left w:val="single" w:sz="4" w:space="0" w:color="9BC2E6"/>
              <w:bottom w:val="single" w:sz="4" w:space="0" w:color="9BC2E6"/>
              <w:right w:val="nil"/>
            </w:tcBorders>
            <w:shd w:val="clear" w:color="DDEBF7" w:fill="DDEBF7"/>
            <w:noWrap/>
            <w:vAlign w:val="bottom"/>
            <w:hideMark/>
          </w:tcPr>
          <w:p w:rsidR="00F85D24" w:rsidRPr="00F85D24" w:rsidRDefault="00F85D24" w:rsidP="00F85D24">
            <w:pPr>
              <w:spacing w:after="0" w:line="240" w:lineRule="auto"/>
              <w:rPr>
                <w:rFonts w:ascii="Calibri" w:eastAsia="Times New Roman" w:hAnsi="Calibri" w:cs="Calibri"/>
                <w:color w:val="000000"/>
                <w:lang w:eastAsia="en-CA"/>
              </w:rPr>
            </w:pPr>
            <w:r w:rsidRPr="00F85D24">
              <w:rPr>
                <w:rFonts w:ascii="Calibri" w:eastAsia="Times New Roman" w:hAnsi="Calibri" w:cs="Calibri"/>
                <w:color w:val="000000"/>
                <w:lang w:eastAsia="en-CA"/>
              </w:rPr>
              <w:t>Baptisms</w:t>
            </w:r>
          </w:p>
        </w:tc>
        <w:tc>
          <w:tcPr>
            <w:tcW w:w="164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44416</w:t>
            </w:r>
          </w:p>
        </w:tc>
        <w:tc>
          <w:tcPr>
            <w:tcW w:w="96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28722</w:t>
            </w:r>
          </w:p>
        </w:tc>
        <w:tc>
          <w:tcPr>
            <w:tcW w:w="96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23334</w:t>
            </w:r>
          </w:p>
        </w:tc>
        <w:tc>
          <w:tcPr>
            <w:tcW w:w="96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20953</w:t>
            </w:r>
          </w:p>
        </w:tc>
        <w:tc>
          <w:tcPr>
            <w:tcW w:w="96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13304</w:t>
            </w:r>
          </w:p>
        </w:tc>
        <w:tc>
          <w:tcPr>
            <w:tcW w:w="960" w:type="dxa"/>
            <w:tcBorders>
              <w:top w:val="single" w:sz="4" w:space="0" w:color="9BC2E6"/>
              <w:left w:val="nil"/>
              <w:bottom w:val="single" w:sz="4" w:space="0" w:color="9BC2E6"/>
              <w:right w:val="single" w:sz="4" w:space="0" w:color="9BC2E6"/>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5411</w:t>
            </w:r>
          </w:p>
        </w:tc>
      </w:tr>
      <w:tr w:rsidR="00F85D24" w:rsidRPr="00F85D24" w:rsidTr="00F85D24">
        <w:trPr>
          <w:trHeight w:val="300"/>
        </w:trPr>
        <w:tc>
          <w:tcPr>
            <w:tcW w:w="2940" w:type="dxa"/>
            <w:tcBorders>
              <w:top w:val="single" w:sz="4" w:space="0" w:color="9BC2E6"/>
              <w:left w:val="single" w:sz="4" w:space="0" w:color="9BC2E6"/>
              <w:bottom w:val="single" w:sz="4" w:space="0" w:color="9BC2E6"/>
              <w:right w:val="nil"/>
            </w:tcBorders>
            <w:shd w:val="clear" w:color="auto" w:fill="auto"/>
            <w:noWrap/>
            <w:vAlign w:val="bottom"/>
            <w:hideMark/>
          </w:tcPr>
          <w:p w:rsidR="00F85D24" w:rsidRPr="00F85D24" w:rsidRDefault="00F85D24" w:rsidP="00F85D24">
            <w:pPr>
              <w:spacing w:after="0" w:line="240" w:lineRule="auto"/>
              <w:rPr>
                <w:rFonts w:ascii="Calibri" w:eastAsia="Times New Roman" w:hAnsi="Calibri" w:cs="Calibri"/>
                <w:color w:val="000000"/>
                <w:lang w:eastAsia="en-CA"/>
              </w:rPr>
            </w:pPr>
            <w:r w:rsidRPr="00F85D24">
              <w:rPr>
                <w:rFonts w:ascii="Calibri" w:eastAsia="Times New Roman" w:hAnsi="Calibri" w:cs="Calibri"/>
                <w:color w:val="000000"/>
                <w:lang w:eastAsia="en-CA"/>
              </w:rPr>
              <w:t>Confirmations</w:t>
            </w:r>
          </w:p>
        </w:tc>
        <w:tc>
          <w:tcPr>
            <w:tcW w:w="1640" w:type="dxa"/>
            <w:tcBorders>
              <w:top w:val="single" w:sz="4" w:space="0" w:color="9BC2E6"/>
              <w:left w:val="nil"/>
              <w:bottom w:val="single" w:sz="4" w:space="0" w:color="9BC2E6"/>
              <w:right w:val="nil"/>
            </w:tcBorders>
            <w:shd w:val="clear" w:color="auto" w:fill="auto"/>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32774</w:t>
            </w:r>
          </w:p>
        </w:tc>
        <w:tc>
          <w:tcPr>
            <w:tcW w:w="960" w:type="dxa"/>
            <w:tcBorders>
              <w:top w:val="single" w:sz="4" w:space="0" w:color="9BC2E6"/>
              <w:left w:val="nil"/>
              <w:bottom w:val="single" w:sz="4" w:space="0" w:color="9BC2E6"/>
              <w:right w:val="nil"/>
            </w:tcBorders>
            <w:shd w:val="clear" w:color="auto" w:fill="auto"/>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21965</w:t>
            </w:r>
          </w:p>
        </w:tc>
        <w:tc>
          <w:tcPr>
            <w:tcW w:w="960" w:type="dxa"/>
            <w:tcBorders>
              <w:top w:val="single" w:sz="4" w:space="0" w:color="9BC2E6"/>
              <w:left w:val="nil"/>
              <w:bottom w:val="single" w:sz="4" w:space="0" w:color="9BC2E6"/>
              <w:right w:val="nil"/>
            </w:tcBorders>
            <w:shd w:val="clear" w:color="auto" w:fill="auto"/>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15021</w:t>
            </w:r>
          </w:p>
        </w:tc>
        <w:tc>
          <w:tcPr>
            <w:tcW w:w="960" w:type="dxa"/>
            <w:tcBorders>
              <w:top w:val="single" w:sz="4" w:space="0" w:color="9BC2E6"/>
              <w:left w:val="nil"/>
              <w:bottom w:val="single" w:sz="4" w:space="0" w:color="9BC2E6"/>
              <w:right w:val="nil"/>
            </w:tcBorders>
            <w:shd w:val="clear" w:color="auto" w:fill="auto"/>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8267</w:t>
            </w:r>
          </w:p>
        </w:tc>
        <w:tc>
          <w:tcPr>
            <w:tcW w:w="960" w:type="dxa"/>
            <w:tcBorders>
              <w:top w:val="single" w:sz="4" w:space="0" w:color="9BC2E6"/>
              <w:left w:val="nil"/>
              <w:bottom w:val="single" w:sz="4" w:space="0" w:color="9BC2E6"/>
              <w:right w:val="nil"/>
            </w:tcBorders>
            <w:shd w:val="clear" w:color="auto" w:fill="auto"/>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5506</w:t>
            </w:r>
          </w:p>
        </w:tc>
        <w:tc>
          <w:tcPr>
            <w:tcW w:w="960" w:type="dxa"/>
            <w:tcBorders>
              <w:top w:val="single" w:sz="4" w:space="0" w:color="9BC2E6"/>
              <w:left w:val="nil"/>
              <w:bottom w:val="single" w:sz="4" w:space="0" w:color="9BC2E6"/>
              <w:right w:val="single" w:sz="4" w:space="0" w:color="9BC2E6"/>
            </w:tcBorders>
            <w:shd w:val="clear" w:color="auto" w:fill="auto"/>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1997</w:t>
            </w:r>
          </w:p>
        </w:tc>
      </w:tr>
      <w:tr w:rsidR="00F85D24" w:rsidRPr="00F85D24" w:rsidTr="00F85D24">
        <w:trPr>
          <w:trHeight w:val="300"/>
        </w:trPr>
        <w:tc>
          <w:tcPr>
            <w:tcW w:w="2940" w:type="dxa"/>
            <w:tcBorders>
              <w:top w:val="single" w:sz="4" w:space="0" w:color="9BC2E6"/>
              <w:left w:val="single" w:sz="4" w:space="0" w:color="9BC2E6"/>
              <w:bottom w:val="single" w:sz="4" w:space="0" w:color="9BC2E6"/>
              <w:right w:val="nil"/>
            </w:tcBorders>
            <w:shd w:val="clear" w:color="DDEBF7" w:fill="DDEBF7"/>
            <w:noWrap/>
            <w:vAlign w:val="bottom"/>
            <w:hideMark/>
          </w:tcPr>
          <w:p w:rsidR="00F85D24" w:rsidRPr="00F85D24" w:rsidRDefault="00F85D24" w:rsidP="00F85D24">
            <w:pPr>
              <w:spacing w:after="0" w:line="240" w:lineRule="auto"/>
              <w:rPr>
                <w:rFonts w:ascii="Calibri" w:eastAsia="Times New Roman" w:hAnsi="Calibri" w:cs="Calibri"/>
                <w:color w:val="000000"/>
                <w:lang w:eastAsia="en-CA"/>
              </w:rPr>
            </w:pPr>
            <w:r w:rsidRPr="00F85D24">
              <w:rPr>
                <w:rFonts w:ascii="Calibri" w:eastAsia="Times New Roman" w:hAnsi="Calibri" w:cs="Calibri"/>
                <w:color w:val="000000"/>
                <w:lang w:eastAsia="en-CA"/>
              </w:rPr>
              <w:t>Marriages</w:t>
            </w:r>
          </w:p>
        </w:tc>
        <w:tc>
          <w:tcPr>
            <w:tcW w:w="164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11963</w:t>
            </w:r>
          </w:p>
        </w:tc>
        <w:tc>
          <w:tcPr>
            <w:tcW w:w="96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16197</w:t>
            </w:r>
          </w:p>
        </w:tc>
        <w:tc>
          <w:tcPr>
            <w:tcW w:w="96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12343</w:t>
            </w:r>
          </w:p>
        </w:tc>
        <w:tc>
          <w:tcPr>
            <w:tcW w:w="96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9552</w:t>
            </w:r>
          </w:p>
        </w:tc>
        <w:tc>
          <w:tcPr>
            <w:tcW w:w="96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6009</w:t>
            </w:r>
          </w:p>
        </w:tc>
        <w:tc>
          <w:tcPr>
            <w:tcW w:w="960" w:type="dxa"/>
            <w:tcBorders>
              <w:top w:val="single" w:sz="4" w:space="0" w:color="9BC2E6"/>
              <w:left w:val="nil"/>
              <w:bottom w:val="single" w:sz="4" w:space="0" w:color="9BC2E6"/>
              <w:right w:val="single" w:sz="4" w:space="0" w:color="9BC2E6"/>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2071</w:t>
            </w:r>
          </w:p>
        </w:tc>
      </w:tr>
      <w:tr w:rsidR="00F85D24" w:rsidRPr="00F85D24" w:rsidTr="00F85D24">
        <w:trPr>
          <w:trHeight w:val="300"/>
        </w:trPr>
        <w:tc>
          <w:tcPr>
            <w:tcW w:w="2940" w:type="dxa"/>
            <w:tcBorders>
              <w:top w:val="single" w:sz="4" w:space="0" w:color="9BC2E6"/>
              <w:left w:val="single" w:sz="4" w:space="0" w:color="9BC2E6"/>
              <w:bottom w:val="single" w:sz="4" w:space="0" w:color="9BC2E6"/>
              <w:right w:val="nil"/>
            </w:tcBorders>
            <w:shd w:val="clear" w:color="auto" w:fill="auto"/>
            <w:noWrap/>
            <w:vAlign w:val="bottom"/>
            <w:hideMark/>
          </w:tcPr>
          <w:p w:rsidR="00F85D24" w:rsidRPr="00F85D24" w:rsidRDefault="00F85D24" w:rsidP="00F85D24">
            <w:pPr>
              <w:spacing w:after="0" w:line="240" w:lineRule="auto"/>
              <w:rPr>
                <w:rFonts w:ascii="Calibri" w:eastAsia="Times New Roman" w:hAnsi="Calibri" w:cs="Calibri"/>
                <w:color w:val="000000"/>
                <w:lang w:eastAsia="en-CA"/>
              </w:rPr>
            </w:pPr>
            <w:r w:rsidRPr="00F85D24">
              <w:rPr>
                <w:rFonts w:ascii="Calibri" w:eastAsia="Times New Roman" w:hAnsi="Calibri" w:cs="Calibri"/>
                <w:color w:val="000000"/>
                <w:lang w:eastAsia="en-CA"/>
              </w:rPr>
              <w:t>Burials/Funerals</w:t>
            </w:r>
          </w:p>
        </w:tc>
        <w:tc>
          <w:tcPr>
            <w:tcW w:w="1640" w:type="dxa"/>
            <w:tcBorders>
              <w:top w:val="single" w:sz="4" w:space="0" w:color="9BC2E6"/>
              <w:left w:val="nil"/>
              <w:bottom w:val="single" w:sz="4" w:space="0" w:color="9BC2E6"/>
              <w:right w:val="nil"/>
            </w:tcBorders>
            <w:shd w:val="clear" w:color="auto" w:fill="auto"/>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20137</w:t>
            </w:r>
          </w:p>
        </w:tc>
        <w:tc>
          <w:tcPr>
            <w:tcW w:w="960" w:type="dxa"/>
            <w:tcBorders>
              <w:top w:val="single" w:sz="4" w:space="0" w:color="9BC2E6"/>
              <w:left w:val="nil"/>
              <w:bottom w:val="single" w:sz="4" w:space="0" w:color="9BC2E6"/>
              <w:right w:val="nil"/>
            </w:tcBorders>
            <w:shd w:val="clear" w:color="auto" w:fill="auto"/>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21108</w:t>
            </w:r>
          </w:p>
        </w:tc>
        <w:tc>
          <w:tcPr>
            <w:tcW w:w="960" w:type="dxa"/>
            <w:tcBorders>
              <w:top w:val="single" w:sz="4" w:space="0" w:color="9BC2E6"/>
              <w:left w:val="nil"/>
              <w:bottom w:val="single" w:sz="4" w:space="0" w:color="9BC2E6"/>
              <w:right w:val="nil"/>
            </w:tcBorders>
            <w:shd w:val="clear" w:color="auto" w:fill="auto"/>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19043</w:t>
            </w:r>
          </w:p>
        </w:tc>
        <w:tc>
          <w:tcPr>
            <w:tcW w:w="960" w:type="dxa"/>
            <w:tcBorders>
              <w:top w:val="single" w:sz="4" w:space="0" w:color="9BC2E6"/>
              <w:left w:val="nil"/>
              <w:bottom w:val="single" w:sz="4" w:space="0" w:color="9BC2E6"/>
              <w:right w:val="nil"/>
            </w:tcBorders>
            <w:shd w:val="clear" w:color="auto" w:fill="auto"/>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18316</w:t>
            </w:r>
          </w:p>
        </w:tc>
        <w:tc>
          <w:tcPr>
            <w:tcW w:w="960" w:type="dxa"/>
            <w:tcBorders>
              <w:top w:val="single" w:sz="4" w:space="0" w:color="9BC2E6"/>
              <w:left w:val="nil"/>
              <w:bottom w:val="single" w:sz="4" w:space="0" w:color="9BC2E6"/>
              <w:right w:val="nil"/>
            </w:tcBorders>
            <w:shd w:val="clear" w:color="auto" w:fill="auto"/>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15635</w:t>
            </w:r>
          </w:p>
        </w:tc>
        <w:tc>
          <w:tcPr>
            <w:tcW w:w="960" w:type="dxa"/>
            <w:tcBorders>
              <w:top w:val="single" w:sz="4" w:space="0" w:color="9BC2E6"/>
              <w:left w:val="nil"/>
              <w:bottom w:val="single" w:sz="4" w:space="0" w:color="9BC2E6"/>
              <w:right w:val="single" w:sz="4" w:space="0" w:color="9BC2E6"/>
            </w:tcBorders>
            <w:shd w:val="clear" w:color="auto" w:fill="auto"/>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9074</w:t>
            </w:r>
          </w:p>
        </w:tc>
      </w:tr>
      <w:tr w:rsidR="00F85D24" w:rsidRPr="00F85D24" w:rsidTr="00F85D24">
        <w:trPr>
          <w:trHeight w:val="300"/>
        </w:trPr>
        <w:tc>
          <w:tcPr>
            <w:tcW w:w="2940" w:type="dxa"/>
            <w:tcBorders>
              <w:top w:val="single" w:sz="4" w:space="0" w:color="9BC2E6"/>
              <w:left w:val="single" w:sz="4" w:space="0" w:color="9BC2E6"/>
              <w:bottom w:val="single" w:sz="4" w:space="0" w:color="9BC2E6"/>
              <w:right w:val="nil"/>
            </w:tcBorders>
            <w:shd w:val="clear" w:color="DDEBF7" w:fill="DDEBF7"/>
            <w:noWrap/>
            <w:vAlign w:val="bottom"/>
            <w:hideMark/>
          </w:tcPr>
          <w:p w:rsidR="00F85D24" w:rsidRPr="00F85D24" w:rsidRDefault="00F85D24" w:rsidP="00F85D24">
            <w:pPr>
              <w:spacing w:after="0" w:line="240" w:lineRule="auto"/>
              <w:rPr>
                <w:rFonts w:ascii="Calibri" w:eastAsia="Times New Roman" w:hAnsi="Calibri" w:cs="Calibri"/>
                <w:color w:val="000000"/>
                <w:lang w:eastAsia="en-CA"/>
              </w:rPr>
            </w:pPr>
            <w:r w:rsidRPr="00F85D24">
              <w:rPr>
                <w:rFonts w:ascii="Calibri" w:eastAsia="Times New Roman" w:hAnsi="Calibri" w:cs="Calibri"/>
                <w:color w:val="000000"/>
                <w:lang w:eastAsia="en-CA"/>
              </w:rPr>
              <w:t>Total no of clergy</w:t>
            </w:r>
          </w:p>
        </w:tc>
        <w:tc>
          <w:tcPr>
            <w:tcW w:w="164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2380</w:t>
            </w:r>
          </w:p>
        </w:tc>
        <w:tc>
          <w:tcPr>
            <w:tcW w:w="96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2367</w:t>
            </w:r>
          </w:p>
        </w:tc>
        <w:tc>
          <w:tcPr>
            <w:tcW w:w="96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3015</w:t>
            </w:r>
          </w:p>
        </w:tc>
        <w:tc>
          <w:tcPr>
            <w:tcW w:w="96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3459</w:t>
            </w:r>
          </w:p>
        </w:tc>
        <w:tc>
          <w:tcPr>
            <w:tcW w:w="960" w:type="dxa"/>
            <w:tcBorders>
              <w:top w:val="single" w:sz="4" w:space="0" w:color="9BC2E6"/>
              <w:left w:val="nil"/>
              <w:bottom w:val="single" w:sz="4" w:space="0" w:color="9BC2E6"/>
              <w:right w:val="nil"/>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sidRPr="00F85D24">
              <w:rPr>
                <w:rFonts w:ascii="Calibri" w:eastAsia="Times New Roman" w:hAnsi="Calibri" w:cs="Calibri"/>
                <w:color w:val="000000"/>
                <w:lang w:eastAsia="en-CA"/>
              </w:rPr>
              <w:t>3675</w:t>
            </w:r>
          </w:p>
        </w:tc>
        <w:tc>
          <w:tcPr>
            <w:tcW w:w="960" w:type="dxa"/>
            <w:tcBorders>
              <w:top w:val="single" w:sz="4" w:space="0" w:color="9BC2E6"/>
              <w:left w:val="nil"/>
              <w:bottom w:val="single" w:sz="4" w:space="0" w:color="9BC2E6"/>
              <w:right w:val="single" w:sz="4" w:space="0" w:color="9BC2E6"/>
            </w:tcBorders>
            <w:shd w:val="clear" w:color="DDEBF7" w:fill="DDEBF7"/>
            <w:noWrap/>
            <w:vAlign w:val="bottom"/>
            <w:hideMark/>
          </w:tcPr>
          <w:p w:rsidR="00F85D24" w:rsidRPr="00F85D24" w:rsidRDefault="00F85D24" w:rsidP="00F85D24">
            <w:pPr>
              <w:spacing w:after="0" w:line="240" w:lineRule="auto"/>
              <w:jc w:val="center"/>
              <w:rPr>
                <w:rFonts w:ascii="Calibri" w:eastAsia="Times New Roman" w:hAnsi="Calibri" w:cs="Calibri"/>
                <w:color w:val="000000"/>
                <w:lang w:eastAsia="en-CA"/>
              </w:rPr>
            </w:pPr>
            <w:r>
              <w:rPr>
                <w:rFonts w:ascii="Calibri" w:eastAsia="Times New Roman" w:hAnsi="Calibri" w:cs="Calibri"/>
                <w:color w:val="000000"/>
                <w:lang w:eastAsia="en-CA"/>
              </w:rPr>
              <w:t>3491</w:t>
            </w:r>
          </w:p>
        </w:tc>
      </w:tr>
    </w:tbl>
    <w:p w:rsidR="00FF777F" w:rsidRDefault="00683ECC" w:rsidP="00791499">
      <w:pPr>
        <w:spacing w:after="0" w:line="240" w:lineRule="auto"/>
      </w:pPr>
      <w:r>
        <w:t xml:space="preserve"> </w:t>
      </w:r>
    </w:p>
    <w:p w:rsidR="00070D32" w:rsidRDefault="00CF4893" w:rsidP="00791499">
      <w:pPr>
        <w:spacing w:after="0" w:line="240" w:lineRule="auto"/>
      </w:pPr>
      <w:r>
        <w:t>The comparison between the self-</w:t>
      </w:r>
      <w:r w:rsidR="00070D32">
        <w:t xml:space="preserve">declared figure for census </w:t>
      </w:r>
      <w:proofErr w:type="gramStart"/>
      <w:r w:rsidR="002C14C6">
        <w:t>Anglicans</w:t>
      </w:r>
      <w:r w:rsidR="00F85D24">
        <w:t xml:space="preserve">  (</w:t>
      </w:r>
      <w:proofErr w:type="gramEnd"/>
      <w:r w:rsidR="00F85D24">
        <w:t>obtained from Statistics Canada)</w:t>
      </w:r>
      <w:r w:rsidR="00070D32">
        <w:t xml:space="preserve">  and the figure for </w:t>
      </w:r>
      <w:r w:rsidR="002C14C6">
        <w:t>Anglican</w:t>
      </w:r>
      <w:r w:rsidR="00070D32">
        <w:t xml:space="preserve"> membership is interesting.  As can be seen in a graph of the data the two have very similar shapes.</w:t>
      </w:r>
    </w:p>
    <w:p w:rsidR="00070D32" w:rsidRDefault="00070D32" w:rsidP="00791499">
      <w:pPr>
        <w:spacing w:after="0" w:line="240" w:lineRule="auto"/>
      </w:pPr>
    </w:p>
    <w:p w:rsidR="00070D32" w:rsidRDefault="00070D32" w:rsidP="000B31FF">
      <w:pPr>
        <w:spacing w:after="0" w:line="240" w:lineRule="auto"/>
        <w:jc w:val="center"/>
      </w:pPr>
      <w:r>
        <w:rPr>
          <w:noProof/>
          <w:lang w:eastAsia="en-CA"/>
        </w:rPr>
        <w:drawing>
          <wp:inline distT="0" distB="0" distL="0" distR="0" wp14:anchorId="7BBC4FF9" wp14:editId="3B8382CA">
            <wp:extent cx="4991100" cy="2171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5E63C7" w:rsidRDefault="005E63C7" w:rsidP="005E63C7">
      <w:pPr>
        <w:spacing w:after="0" w:line="240" w:lineRule="auto"/>
      </w:pPr>
    </w:p>
    <w:p w:rsidR="00070D32" w:rsidRDefault="00070D32" w:rsidP="00791499">
      <w:pPr>
        <w:spacing w:after="0" w:line="240" w:lineRule="auto"/>
      </w:pPr>
      <w:r>
        <w:t xml:space="preserve">The number of census </w:t>
      </w:r>
      <w:r w:rsidR="000B31FF">
        <w:t>Anglicans</w:t>
      </w:r>
      <w:r>
        <w:t xml:space="preserve"> is la</w:t>
      </w:r>
      <w:r w:rsidR="00D20F1C">
        <w:t>rger than that for m</w:t>
      </w:r>
      <w:r w:rsidR="002C14C6">
        <w:t>embers by around</w:t>
      </w:r>
      <w:r>
        <w:t xml:space="preserve"> 800,000</w:t>
      </w:r>
      <w:r w:rsidR="009E00ED">
        <w:t xml:space="preserve"> in 1931 and is most recently 1</w:t>
      </w:r>
      <w:r w:rsidR="00D20F1C">
        <w:t>,</w:t>
      </w:r>
      <w:r w:rsidR="009E00ED">
        <w:t>200,000</w:t>
      </w:r>
      <w:r>
        <w:t xml:space="preserve">.  Membership declines from 1961, census </w:t>
      </w:r>
      <w:r w:rsidR="000B31FF">
        <w:t>Anglicans</w:t>
      </w:r>
      <w:r>
        <w:t xml:space="preserve"> from 1</w:t>
      </w:r>
      <w:r w:rsidR="002C14C6">
        <w:t>971.</w:t>
      </w:r>
      <w:r>
        <w:t xml:space="preserve">  </w:t>
      </w:r>
      <w:r w:rsidR="0011181E">
        <w:t>We</w:t>
      </w:r>
      <w:r w:rsidR="002C14C6">
        <w:t xml:space="preserve"> currently have about four times as many people who say they a</w:t>
      </w:r>
      <w:r w:rsidR="0011181E">
        <w:t>re Anglicans (1.6 million) as we have on our r</w:t>
      </w:r>
      <w:r w:rsidR="002C14C6">
        <w:t>olls</w:t>
      </w:r>
      <w:r w:rsidR="0011181E">
        <w:t xml:space="preserve"> (360,000).</w:t>
      </w:r>
      <w:r w:rsidR="00F85D24">
        <w:t xml:space="preserve"> This may be seen as an opportunity or a missed opportunity.</w:t>
      </w:r>
    </w:p>
    <w:p w:rsidR="00070D32" w:rsidRDefault="00070D32" w:rsidP="00791499">
      <w:pPr>
        <w:spacing w:after="0" w:line="240" w:lineRule="auto"/>
      </w:pPr>
      <w:r>
        <w:t xml:space="preserve"> </w:t>
      </w:r>
    </w:p>
    <w:p w:rsidR="00886084" w:rsidRDefault="009636A2" w:rsidP="00791499">
      <w:pPr>
        <w:spacing w:after="0" w:line="240" w:lineRule="auto"/>
      </w:pPr>
      <w:r>
        <w:t>4</w:t>
      </w:r>
      <w:r w:rsidR="00886084">
        <w:t xml:space="preserve">) </w:t>
      </w:r>
      <w:r w:rsidR="002C14C6" w:rsidRPr="00F85D24">
        <w:rPr>
          <w:u w:val="single"/>
        </w:rPr>
        <w:t>Some implications from this data</w:t>
      </w:r>
      <w:r w:rsidR="002C14C6">
        <w:t xml:space="preserve"> </w:t>
      </w:r>
    </w:p>
    <w:p w:rsidR="008C70C0" w:rsidRDefault="008C70C0" w:rsidP="00791499">
      <w:pPr>
        <w:spacing w:after="0" w:line="240" w:lineRule="auto"/>
      </w:pPr>
    </w:p>
    <w:p w:rsidR="002C14C6" w:rsidRDefault="002C14C6" w:rsidP="00791499">
      <w:pPr>
        <w:spacing w:after="0" w:line="240" w:lineRule="auto"/>
      </w:pPr>
      <w:r>
        <w:t>The pattern</w:t>
      </w:r>
      <w:r w:rsidR="00CF75E5">
        <w:t xml:space="preserve"> of decline identified here</w:t>
      </w:r>
      <w:r>
        <w:t xml:space="preserve"> is well est</w:t>
      </w:r>
      <w:r w:rsidR="0011181E">
        <w:t>ablished and has been for almost 6</w:t>
      </w:r>
      <w:r>
        <w:t xml:space="preserve">0 years. </w:t>
      </w:r>
      <w:r w:rsidR="00802E08">
        <w:t xml:space="preserve"> </w:t>
      </w:r>
      <w:r w:rsidR="0011181E">
        <w:t>Given that we have not been able to address this decline in the last 60 years, it is unlikely that we are going to turn it around in the next 20 years.</w:t>
      </w:r>
    </w:p>
    <w:p w:rsidR="005E63C7" w:rsidRDefault="0011181E" w:rsidP="005E63C7">
      <w:pPr>
        <w:spacing w:after="0" w:line="240" w:lineRule="auto"/>
      </w:pPr>
      <w:r>
        <w:t>The figures for b</w:t>
      </w:r>
      <w:r w:rsidR="00070D32">
        <w:t xml:space="preserve">aptisms and confirmations show we are not drawing in </w:t>
      </w:r>
      <w:r w:rsidR="002C14C6">
        <w:t xml:space="preserve">substantial quantities of </w:t>
      </w:r>
      <w:r w:rsidR="00070D32">
        <w:t>new members.  The figure for funeral</w:t>
      </w:r>
      <w:r w:rsidR="008C70C0">
        <w:t>s</w:t>
      </w:r>
      <w:r w:rsidR="00070D32">
        <w:t xml:space="preserve"> show we</w:t>
      </w:r>
      <w:r w:rsidR="005E63C7">
        <w:t xml:space="preserve"> are not just losing members, we are losing the opportunities to draw in members.  It should also be noted that weddings and funerals have in the past been significant sources of income in some places –</w:t>
      </w:r>
      <w:r w:rsidR="008C70C0">
        <w:t xml:space="preserve"> thus</w:t>
      </w:r>
      <w:r w:rsidR="005E63C7">
        <w:t xml:space="preserve"> that income too is being lost.</w:t>
      </w:r>
      <w:r>
        <w:t xml:space="preserve"> These figures are </w:t>
      </w:r>
      <w:r w:rsidR="008C70C0">
        <w:t>therefore</w:t>
      </w:r>
      <w:r>
        <w:t xml:space="preserve"> arguments for an increasing rate of decline in the next decade.</w:t>
      </w:r>
    </w:p>
    <w:p w:rsidR="008C70C0" w:rsidRDefault="008C70C0" w:rsidP="005E63C7">
      <w:pPr>
        <w:spacing w:after="0" w:line="240" w:lineRule="auto"/>
      </w:pPr>
    </w:p>
    <w:p w:rsidR="005E63C7" w:rsidRDefault="00CF75E5" w:rsidP="00791499">
      <w:pPr>
        <w:spacing w:after="0" w:line="240" w:lineRule="auto"/>
      </w:pPr>
      <w:r>
        <w:t xml:space="preserve">As the primate has identified, </w:t>
      </w:r>
      <w:r w:rsidR="00AE24CD">
        <w:t xml:space="preserve">we need to plan for a </w:t>
      </w:r>
      <w:proofErr w:type="gramStart"/>
      <w:r w:rsidR="00AE24CD">
        <w:t>church which</w:t>
      </w:r>
      <w:proofErr w:type="gramEnd"/>
      <w:r w:rsidR="00AE24CD">
        <w:t xml:space="preserve"> is going to change substantially in the years 2020 to 2040.  In order to do that planning we need data on</w:t>
      </w:r>
      <w:r>
        <w:t xml:space="preserve"> how the changes will affect the church</w:t>
      </w:r>
      <w:r w:rsidR="00AE24CD">
        <w:t>.</w:t>
      </w:r>
      <w:r>
        <w:t xml:space="preserve">  This is no longer speculation or long term visioning for a church in 40 or 50 years time.  The data is available now to show what the church of 10 years time and 20 years time will look like.  As a statistician I want to encourage us to rely </w:t>
      </w:r>
      <w:r w:rsidR="00CF4893">
        <w:t xml:space="preserve">more </w:t>
      </w:r>
      <w:r>
        <w:t xml:space="preserve">on </w:t>
      </w:r>
      <w:r>
        <w:lastRenderedPageBreak/>
        <w:t xml:space="preserve">empirical evidence and not </w:t>
      </w:r>
      <w:r w:rsidR="00CF4893">
        <w:t xml:space="preserve">just </w:t>
      </w:r>
      <w:r>
        <w:t>on intuition.  N</w:t>
      </w:r>
      <w:r w:rsidR="00AE24CD">
        <w:t>ot many of us would date the</w:t>
      </w:r>
      <w:r w:rsidR="00D66B6A">
        <w:t xml:space="preserve"> current</w:t>
      </w:r>
      <w:r w:rsidR="00AE24CD">
        <w:t xml:space="preserve"> decline to the 1960’s</w:t>
      </w:r>
      <w:r>
        <w:t>, before we started our ministries,</w:t>
      </w:r>
      <w:r w:rsidR="00AE24CD">
        <w:t xml:space="preserve"> but the evidence is there in our data.  </w:t>
      </w:r>
      <w:r w:rsidR="00D66B6A">
        <w:t>Similarly,</w:t>
      </w:r>
      <w:r>
        <w:t xml:space="preserve"> </w:t>
      </w:r>
      <w:r w:rsidR="00D66B6A">
        <w:t>n</w:t>
      </w:r>
      <w:r w:rsidR="00AE24CD">
        <w:t xml:space="preserve">ot many of us would expect that the church has 20 years left, </w:t>
      </w:r>
      <w:r w:rsidR="00AF35CB">
        <w:t xml:space="preserve">while we might still hope to be drawing our pensions, </w:t>
      </w:r>
      <w:r w:rsidR="00AE24CD">
        <w:t>but the evidence is there in our data.</w:t>
      </w:r>
      <w:r w:rsidR="00185F87">
        <w:t xml:space="preserve"> Having a plan </w:t>
      </w:r>
      <w:r w:rsidR="00211921">
        <w:t xml:space="preserve">inspired by the Holy Spirit and </w:t>
      </w:r>
      <w:r w:rsidR="00185F87">
        <w:t>informed by data is</w:t>
      </w:r>
      <w:r w:rsidR="00211921">
        <w:t xml:space="preserve"> our most </w:t>
      </w:r>
      <w:proofErr w:type="gramStart"/>
      <w:r w:rsidR="00211921">
        <w:t>hopeful  way</w:t>
      </w:r>
      <w:proofErr w:type="gramEnd"/>
      <w:r w:rsidR="00211921">
        <w:t xml:space="preserve"> ahead.</w:t>
      </w:r>
    </w:p>
    <w:p w:rsidR="00886084" w:rsidRDefault="00886084" w:rsidP="00791499">
      <w:pPr>
        <w:spacing w:after="0" w:line="240" w:lineRule="auto"/>
      </w:pPr>
    </w:p>
    <w:p w:rsidR="00395C0E" w:rsidRDefault="009636A2" w:rsidP="00791499">
      <w:pPr>
        <w:spacing w:after="0" w:line="240" w:lineRule="auto"/>
      </w:pPr>
      <w:r>
        <w:t>5</w:t>
      </w:r>
      <w:r w:rsidR="00FF777F">
        <w:t xml:space="preserve">) </w:t>
      </w:r>
      <w:r w:rsidR="00FA70B1">
        <w:rPr>
          <w:u w:val="single"/>
        </w:rPr>
        <w:t>Information we</w:t>
      </w:r>
      <w:r w:rsidR="00683ECC" w:rsidRPr="00F85D24">
        <w:rPr>
          <w:u w:val="single"/>
        </w:rPr>
        <w:t xml:space="preserve"> need to plan for the future</w:t>
      </w:r>
      <w:r w:rsidR="008C5CEA">
        <w:t xml:space="preserve"> </w:t>
      </w:r>
    </w:p>
    <w:p w:rsidR="00683ECC" w:rsidRDefault="00683ECC" w:rsidP="00791499">
      <w:pPr>
        <w:spacing w:after="0" w:line="240" w:lineRule="auto"/>
      </w:pPr>
    </w:p>
    <w:p w:rsidR="001F6592" w:rsidRPr="007E6DC4" w:rsidRDefault="001F6592" w:rsidP="00791499">
      <w:pPr>
        <w:spacing w:after="0" w:line="240" w:lineRule="auto"/>
        <w:rPr>
          <w:b/>
        </w:rPr>
      </w:pPr>
      <w:proofErr w:type="spellStart"/>
      <w:r>
        <w:t>i</w:t>
      </w:r>
      <w:proofErr w:type="spellEnd"/>
      <w:r>
        <w:t xml:space="preserve">) </w:t>
      </w:r>
      <w:r w:rsidRPr="00AE24CD">
        <w:rPr>
          <w:b/>
        </w:rPr>
        <w:t>Demographic profiles</w:t>
      </w:r>
      <w:r w:rsidR="00AE24CD">
        <w:rPr>
          <w:b/>
        </w:rPr>
        <w:t xml:space="preserve"> of our churches</w:t>
      </w:r>
      <w:r w:rsidRPr="00AE24CD">
        <w:rPr>
          <w:b/>
        </w:rPr>
        <w:t>.</w:t>
      </w:r>
      <w:r>
        <w:t xml:space="preserve"> </w:t>
      </w:r>
      <w:r w:rsidR="00683ECC">
        <w:t xml:space="preserve"> </w:t>
      </w:r>
      <w:r>
        <w:t>It is</w:t>
      </w:r>
      <w:r w:rsidR="00FA70B1">
        <w:t>,</w:t>
      </w:r>
      <w:r>
        <w:t xml:space="preserve"> of course</w:t>
      </w:r>
      <w:r w:rsidR="00FA70B1">
        <w:t>,</w:t>
      </w:r>
      <w:r>
        <w:t xml:space="preserve"> not true to say that we will </w:t>
      </w:r>
      <w:r w:rsidRPr="001F6592">
        <w:rPr>
          <w:i/>
        </w:rPr>
        <w:t>actually</w:t>
      </w:r>
      <w:r>
        <w:t xml:space="preserve"> completely run out of members in 20 years time. </w:t>
      </w:r>
      <w:r w:rsidR="005E15B4">
        <w:t xml:space="preserve"> </w:t>
      </w:r>
      <w:r w:rsidR="00FA70B1">
        <w:t xml:space="preserve"> </w:t>
      </w:r>
      <w:r w:rsidR="007E6DC4">
        <w:t xml:space="preserve">Many of us hope to still be practicing Anglicans in 20 years. </w:t>
      </w:r>
      <w:r w:rsidR="00FA70B1">
        <w:t xml:space="preserve">The statistical projections above show the broad trend, but there is more detail now available. </w:t>
      </w:r>
      <w:r w:rsidR="005E15B4">
        <w:t>We are now able to move from a high level and long distant view of the future 50 years away, to a lower level nearer view of the future.  In other words</w:t>
      </w:r>
      <w:r w:rsidR="00FA70B1">
        <w:t xml:space="preserve">, </w:t>
      </w:r>
      <w:r w:rsidR="005E15B4">
        <w:t>we can now see who will still be around in our parish church</w:t>
      </w:r>
      <w:r w:rsidR="00FA70B1">
        <w:t>es in 20 years time</w:t>
      </w:r>
      <w:r w:rsidR="005E15B4">
        <w:t>.</w:t>
      </w:r>
      <w:r>
        <w:t xml:space="preserve"> </w:t>
      </w:r>
      <w:r w:rsidR="00A73F22">
        <w:t>So</w:t>
      </w:r>
      <w:r>
        <w:t xml:space="preserve"> </w:t>
      </w:r>
      <w:r w:rsidRPr="005E15B4">
        <w:rPr>
          <w:i/>
        </w:rPr>
        <w:t>we need to know how many members we will have who are still likely to be attending, volunteering in and leading the church.  Thus w</w:t>
      </w:r>
      <w:r w:rsidR="00683ECC" w:rsidRPr="005E15B4">
        <w:rPr>
          <w:i/>
        </w:rPr>
        <w:t>e need to know what the age profile of the church is.</w:t>
      </w:r>
      <w:r w:rsidR="00683ECC">
        <w:t xml:space="preserve">  This will tell us a lot about how our population is agi</w:t>
      </w:r>
      <w:r w:rsidR="00FF777F">
        <w:t>ng</w:t>
      </w:r>
      <w:r>
        <w:t xml:space="preserve"> an</w:t>
      </w:r>
      <w:r w:rsidR="00D67012">
        <w:t xml:space="preserve">d what we can expect in 5, 10, </w:t>
      </w:r>
      <w:r>
        <w:t>15 and 20 years time</w:t>
      </w:r>
      <w:r w:rsidR="005E15B4">
        <w:t xml:space="preserve">.  </w:t>
      </w:r>
      <w:r w:rsidR="00FF777F">
        <w:t xml:space="preserve">This </w:t>
      </w:r>
      <w:r w:rsidR="005E15B4">
        <w:t xml:space="preserve">demographic </w:t>
      </w:r>
      <w:r w:rsidR="00FF777F">
        <w:t>information can b</w:t>
      </w:r>
      <w:r w:rsidR="00683ECC">
        <w:t>e extrapolated from a sample from a variety of parishes across the country.</w:t>
      </w:r>
      <w:r>
        <w:t xml:space="preserve"> </w:t>
      </w:r>
      <w:r w:rsidR="00A73F22">
        <w:t xml:space="preserve"> We also need to put effort into analysing this data to draw conclusions from it</w:t>
      </w:r>
      <w:r w:rsidR="00FA70B1">
        <w:t>.  The analysis can happen</w:t>
      </w:r>
      <w:r w:rsidR="00A73F22">
        <w:t xml:space="preserve"> through a process of consultation across the country.</w:t>
      </w:r>
      <w:r>
        <w:t xml:space="preserve"> </w:t>
      </w:r>
      <w:r w:rsidR="00D66B6A">
        <w:t xml:space="preserve"> </w:t>
      </w:r>
      <w:r w:rsidR="008F52CD" w:rsidRPr="007E6DC4">
        <w:rPr>
          <w:b/>
        </w:rPr>
        <w:t>We can do this</w:t>
      </w:r>
      <w:r w:rsidR="00FA70B1" w:rsidRPr="007E6DC4">
        <w:rPr>
          <w:b/>
        </w:rPr>
        <w:t xml:space="preserve"> by obtaining the data </w:t>
      </w:r>
      <w:r w:rsidR="008F52CD" w:rsidRPr="007E6DC4">
        <w:rPr>
          <w:b/>
        </w:rPr>
        <w:t>through a simple one page form distributed t</w:t>
      </w:r>
      <w:r w:rsidR="00185F87">
        <w:rPr>
          <w:b/>
        </w:rPr>
        <w:t>o parishes and returned to the n</w:t>
      </w:r>
      <w:r w:rsidR="008F52CD" w:rsidRPr="007E6DC4">
        <w:rPr>
          <w:b/>
        </w:rPr>
        <w:t>ational office</w:t>
      </w:r>
      <w:r w:rsidR="00AF35CB" w:rsidRPr="007E6DC4">
        <w:rPr>
          <w:b/>
        </w:rPr>
        <w:t>.</w:t>
      </w:r>
    </w:p>
    <w:p w:rsidR="00683ECC" w:rsidRDefault="00683ECC" w:rsidP="00791499">
      <w:pPr>
        <w:spacing w:after="0" w:line="240" w:lineRule="auto"/>
      </w:pPr>
    </w:p>
    <w:p w:rsidR="005E15B4" w:rsidRDefault="00683ECC" w:rsidP="00791499">
      <w:pPr>
        <w:spacing w:after="0" w:line="240" w:lineRule="auto"/>
      </w:pPr>
      <w:r>
        <w:t xml:space="preserve">ii) </w:t>
      </w:r>
      <w:r w:rsidR="00D66B6A">
        <w:rPr>
          <w:b/>
        </w:rPr>
        <w:t>Like-</w:t>
      </w:r>
      <w:r w:rsidR="00AE24CD" w:rsidRPr="00AE24CD">
        <w:rPr>
          <w:b/>
        </w:rPr>
        <w:t>on</w:t>
      </w:r>
      <w:r w:rsidR="00D66B6A">
        <w:rPr>
          <w:b/>
        </w:rPr>
        <w:t>-</w:t>
      </w:r>
      <w:r w:rsidR="00AE24CD" w:rsidRPr="00AE24CD">
        <w:rPr>
          <w:b/>
        </w:rPr>
        <w:t>like comparisons of parish</w:t>
      </w:r>
      <w:r w:rsidR="00D66B6A">
        <w:rPr>
          <w:b/>
        </w:rPr>
        <w:t xml:space="preserve"> </w:t>
      </w:r>
      <w:r w:rsidR="00AE24CD" w:rsidRPr="00AE24CD">
        <w:rPr>
          <w:b/>
        </w:rPr>
        <w:t>types.</w:t>
      </w:r>
      <w:r w:rsidR="00AE24CD">
        <w:t xml:space="preserve"> </w:t>
      </w:r>
      <w:r w:rsidR="005E15B4">
        <w:t>We need to be able to compare parishes</w:t>
      </w:r>
      <w:r w:rsidR="00D66B6A">
        <w:t>,</w:t>
      </w:r>
      <w:r w:rsidR="005E15B4">
        <w:t xml:space="preserve"> </w:t>
      </w:r>
      <w:r w:rsidR="00D66B6A">
        <w:t xml:space="preserve">as well as dioceses, </w:t>
      </w:r>
      <w:r w:rsidR="005E15B4">
        <w:t>across the country to see what types of parish are growing and what are shrinking.  Some dioceses have their parish data in electronic format, some do not.</w:t>
      </w:r>
      <w:r w:rsidR="00D66B6A">
        <w:t xml:space="preserve">  </w:t>
      </w:r>
      <w:r w:rsidR="008F52CD" w:rsidRPr="007E6DC4">
        <w:rPr>
          <w:b/>
        </w:rPr>
        <w:t>We can do this through a</w:t>
      </w:r>
      <w:r w:rsidR="005E15B4" w:rsidRPr="007E6DC4">
        <w:rPr>
          <w:b/>
        </w:rPr>
        <w:t xml:space="preserve">nalysis of data from </w:t>
      </w:r>
      <w:proofErr w:type="gramStart"/>
      <w:r w:rsidR="005E15B4" w:rsidRPr="007E6DC4">
        <w:rPr>
          <w:b/>
        </w:rPr>
        <w:t>6</w:t>
      </w:r>
      <w:proofErr w:type="gramEnd"/>
      <w:r w:rsidR="005E15B4" w:rsidRPr="007E6DC4">
        <w:rPr>
          <w:b/>
        </w:rPr>
        <w:t xml:space="preserve"> to 8 varied dioceses </w:t>
      </w:r>
      <w:r w:rsidR="008F52CD" w:rsidRPr="007E6DC4">
        <w:rPr>
          <w:b/>
        </w:rPr>
        <w:t xml:space="preserve">who have </w:t>
      </w:r>
      <w:r w:rsidR="005E15B4" w:rsidRPr="007E6DC4">
        <w:rPr>
          <w:b/>
        </w:rPr>
        <w:t>p</w:t>
      </w:r>
      <w:r w:rsidR="008F52CD" w:rsidRPr="007E6DC4">
        <w:rPr>
          <w:b/>
        </w:rPr>
        <w:t>arish data in electronic format.</w:t>
      </w:r>
      <w:r w:rsidR="008F52CD">
        <w:t xml:space="preserve">  This analysis </w:t>
      </w:r>
      <w:r w:rsidR="005E15B4">
        <w:t xml:space="preserve">would be a considerable benefit to planning for the future. </w:t>
      </w:r>
    </w:p>
    <w:p w:rsidR="005E15B4" w:rsidRDefault="005E15B4" w:rsidP="00791499">
      <w:pPr>
        <w:spacing w:after="0" w:line="240" w:lineRule="auto"/>
      </w:pPr>
    </w:p>
    <w:p w:rsidR="005E15B4" w:rsidRPr="007E6DC4" w:rsidRDefault="005E15B4" w:rsidP="00791499">
      <w:pPr>
        <w:spacing w:after="0" w:line="240" w:lineRule="auto"/>
        <w:rPr>
          <w:b/>
        </w:rPr>
      </w:pPr>
      <w:r>
        <w:t xml:space="preserve">iii) </w:t>
      </w:r>
      <w:r w:rsidR="00AF35CB">
        <w:rPr>
          <w:b/>
        </w:rPr>
        <w:t>Granular data from p</w:t>
      </w:r>
      <w:r w:rsidR="008F52CD" w:rsidRPr="008F52CD">
        <w:rPr>
          <w:b/>
        </w:rPr>
        <w:t>arishes.</w:t>
      </w:r>
      <w:r w:rsidR="008F52CD">
        <w:t xml:space="preserve"> </w:t>
      </w:r>
      <w:r>
        <w:t>We are collecting data from a few parishes via “</w:t>
      </w:r>
      <w:proofErr w:type="spellStart"/>
      <w:r>
        <w:t>ParishOS</w:t>
      </w:r>
      <w:proofErr w:type="spellEnd"/>
      <w:r>
        <w:t>”– an electronic vestry book which enables a detailed look at our congregations on a week by week basis.</w:t>
      </w:r>
      <w:r w:rsidR="00AE24CD">
        <w:t xml:space="preserve"> </w:t>
      </w:r>
      <w:r w:rsidR="00D66B6A">
        <w:t xml:space="preserve">  </w:t>
      </w:r>
      <w:proofErr w:type="spellStart"/>
      <w:r w:rsidR="00D66B6A">
        <w:t>ParishOS</w:t>
      </w:r>
      <w:proofErr w:type="spellEnd"/>
      <w:r w:rsidR="00D66B6A">
        <w:t xml:space="preserve"> is a resource provided by the National Church to dioceses.  It is free for the users and provides a wide range of statistical resources.  </w:t>
      </w:r>
      <w:proofErr w:type="spellStart"/>
      <w:r w:rsidR="00D66B6A">
        <w:t>ParishOS</w:t>
      </w:r>
      <w:proofErr w:type="spellEnd"/>
      <w:r w:rsidR="00AE24CD">
        <w:t xml:space="preserve"> provide</w:t>
      </w:r>
      <w:r w:rsidR="00D66B6A">
        <w:t>s</w:t>
      </w:r>
      <w:r w:rsidR="00AE24CD">
        <w:t xml:space="preserve"> “granular” data which can help us see </w:t>
      </w:r>
      <w:r w:rsidR="007E6DC4">
        <w:t xml:space="preserve">for example </w:t>
      </w:r>
      <w:r w:rsidR="00AE24CD">
        <w:t>how seasons</w:t>
      </w:r>
      <w:r w:rsidR="007E6DC4">
        <w:t xml:space="preserve"> affect congregational size</w:t>
      </w:r>
      <w:r w:rsidR="008F52CD">
        <w:t xml:space="preserve">. </w:t>
      </w:r>
      <w:proofErr w:type="spellStart"/>
      <w:r w:rsidR="007E6DC4">
        <w:t>ParishOS</w:t>
      </w:r>
      <w:proofErr w:type="spellEnd"/>
      <w:r w:rsidR="007E6DC4">
        <w:t xml:space="preserve"> pr</w:t>
      </w:r>
      <w:r w:rsidR="00496E74">
        <w:t xml:space="preserve">ovides us with tools to assess </w:t>
      </w:r>
      <w:r w:rsidR="007E6DC4">
        <w:t xml:space="preserve">experimental services and events like messy church, fresh expressions </w:t>
      </w:r>
      <w:proofErr w:type="gramStart"/>
      <w:r w:rsidR="007E6DC4">
        <w:t xml:space="preserve">and </w:t>
      </w:r>
      <w:r w:rsidR="008F52CD">
        <w:t xml:space="preserve"> </w:t>
      </w:r>
      <w:r w:rsidR="007E6DC4">
        <w:t>pub</w:t>
      </w:r>
      <w:proofErr w:type="gramEnd"/>
      <w:r w:rsidR="007E6DC4">
        <w:t xml:space="preserve"> theology. </w:t>
      </w:r>
      <w:r w:rsidR="008F52CD" w:rsidRPr="007E6DC4">
        <w:rPr>
          <w:b/>
        </w:rPr>
        <w:t>We can do this if more parishes and diocese</w:t>
      </w:r>
      <w:r w:rsidR="007E6DC4">
        <w:rPr>
          <w:b/>
        </w:rPr>
        <w:t>s</w:t>
      </w:r>
      <w:r w:rsidR="008F52CD" w:rsidRPr="007E6DC4">
        <w:rPr>
          <w:b/>
        </w:rPr>
        <w:t xml:space="preserve"> will sign up</w:t>
      </w:r>
      <w:r w:rsidR="00D66B6A" w:rsidRPr="007E6DC4">
        <w:rPr>
          <w:b/>
        </w:rPr>
        <w:t xml:space="preserve"> to and use </w:t>
      </w:r>
      <w:proofErr w:type="spellStart"/>
      <w:r w:rsidR="00D66B6A" w:rsidRPr="007E6DC4">
        <w:rPr>
          <w:b/>
        </w:rPr>
        <w:t>ParishOS</w:t>
      </w:r>
      <w:proofErr w:type="spellEnd"/>
      <w:r w:rsidR="008F52CD" w:rsidRPr="007E6DC4">
        <w:rPr>
          <w:b/>
        </w:rPr>
        <w:t>.</w:t>
      </w:r>
    </w:p>
    <w:p w:rsidR="005E15B4" w:rsidRDefault="005E15B4" w:rsidP="00791499">
      <w:pPr>
        <w:spacing w:after="0" w:line="240" w:lineRule="auto"/>
      </w:pPr>
    </w:p>
    <w:p w:rsidR="001F6592" w:rsidRPr="007E6DC4" w:rsidRDefault="008F52CD" w:rsidP="00791499">
      <w:pPr>
        <w:spacing w:after="0" w:line="240" w:lineRule="auto"/>
        <w:rPr>
          <w:b/>
        </w:rPr>
      </w:pPr>
      <w:r>
        <w:t>iv</w:t>
      </w:r>
      <w:r w:rsidR="005E15B4">
        <w:t xml:space="preserve">) </w:t>
      </w:r>
      <w:r w:rsidR="00683ECC" w:rsidRPr="008F52CD">
        <w:rPr>
          <w:b/>
        </w:rPr>
        <w:t>We need to identify the significant statistics</w:t>
      </w:r>
      <w:r>
        <w:t>.  There is still a need to identify which statistics will tell us</w:t>
      </w:r>
      <w:r w:rsidR="00683ECC">
        <w:t xml:space="preserve"> which of the congregations are growing or have the potential to grow, which congregations are particularly fragile, and which congregations are facing immanent closure of some kind.  </w:t>
      </w:r>
      <w:r w:rsidR="00A73F22">
        <w:t>We know there is a demand for this kind of data, some of which runs alongside suspicion of the usefulness of the current data we collect for predicting the future.</w:t>
      </w:r>
      <w:r w:rsidR="006B270D">
        <w:t xml:space="preserve">  There is no current consensus in academia</w:t>
      </w:r>
      <w:r w:rsidR="00496E74">
        <w:t xml:space="preserve"> or </w:t>
      </w:r>
      <w:bookmarkStart w:id="0" w:name="_GoBack"/>
      <w:bookmarkEnd w:id="0"/>
      <w:r w:rsidR="006B270D">
        <w:t xml:space="preserve">among practitioners on the best data or combination of data for local planning. </w:t>
      </w:r>
      <w:r>
        <w:t xml:space="preserve">  </w:t>
      </w:r>
      <w:r w:rsidRPr="007E6DC4">
        <w:rPr>
          <w:b/>
        </w:rPr>
        <w:t>We can do this</w:t>
      </w:r>
      <w:r w:rsidR="00837995" w:rsidRPr="007E6DC4">
        <w:rPr>
          <w:b/>
        </w:rPr>
        <w:t xml:space="preserve"> by gathering information and insights from</w:t>
      </w:r>
      <w:r w:rsidRPr="007E6DC4">
        <w:rPr>
          <w:b/>
        </w:rPr>
        <w:t xml:space="preserve"> bishops, exec </w:t>
      </w:r>
      <w:r w:rsidR="00837995" w:rsidRPr="007E6DC4">
        <w:rPr>
          <w:b/>
        </w:rPr>
        <w:t>officers and specialists.</w:t>
      </w:r>
    </w:p>
    <w:p w:rsidR="00886084" w:rsidRDefault="00886084" w:rsidP="00791499">
      <w:pPr>
        <w:spacing w:after="0" w:line="240" w:lineRule="auto"/>
      </w:pPr>
    </w:p>
    <w:p w:rsidR="00683ECC" w:rsidRDefault="00683ECC" w:rsidP="00791499">
      <w:pPr>
        <w:spacing w:after="0" w:line="240" w:lineRule="auto"/>
      </w:pPr>
      <w:r>
        <w:t>All of this information also need</w:t>
      </w:r>
      <w:r w:rsidR="00D66B6A">
        <w:t>s</w:t>
      </w:r>
      <w:r w:rsidR="006B270D">
        <w:t xml:space="preserve"> contextualising with information on local, regional and national statistics.  These are often available from Statistics Canada.  F</w:t>
      </w:r>
      <w:r>
        <w:t>or example</w:t>
      </w:r>
      <w:r w:rsidR="006B270D">
        <w:t>,</w:t>
      </w:r>
      <w:r>
        <w:t xml:space="preserve"> </w:t>
      </w:r>
      <w:r w:rsidR="006B270D">
        <w:t>demographic data from our churches needs the context of</w:t>
      </w:r>
      <w:r>
        <w:t xml:space="preserve"> the </w:t>
      </w:r>
      <w:r w:rsidR="00D66B6A">
        <w:t xml:space="preserve">general Canadian </w:t>
      </w:r>
      <w:r w:rsidR="002B4348">
        <w:t>life profile in terms of disposable income and health for seniors.  This information is pastoral at the individual level, but is statistical at the regional and national level.</w:t>
      </w:r>
    </w:p>
    <w:p w:rsidR="00D66B6A" w:rsidRDefault="00D66B6A" w:rsidP="00791499">
      <w:pPr>
        <w:spacing w:after="0" w:line="240" w:lineRule="auto"/>
      </w:pPr>
    </w:p>
    <w:p w:rsidR="00D66B6A" w:rsidRDefault="00D66B6A" w:rsidP="00791499">
      <w:pPr>
        <w:spacing w:after="0" w:line="240" w:lineRule="auto"/>
      </w:pPr>
      <w:r>
        <w:t xml:space="preserve">Finally, statistics are </w:t>
      </w:r>
      <w:r w:rsidR="00185F87">
        <w:t xml:space="preserve">obviously </w:t>
      </w:r>
      <w:r>
        <w:t>not everything</w:t>
      </w:r>
      <w:r w:rsidR="00211921">
        <w:t xml:space="preserve"> we need</w:t>
      </w:r>
      <w:r>
        <w:t xml:space="preserve">.  There is much qualitative information which is as important as the quantitative information.   </w:t>
      </w:r>
      <w:r w:rsidR="00185F87">
        <w:t xml:space="preserve">We need to have good quality information of both types as we look to our future. </w:t>
      </w:r>
      <w:r w:rsidR="00211921">
        <w:t xml:space="preserve"> This can inform our prayers and our plans. </w:t>
      </w:r>
      <w:r w:rsidR="00185F87">
        <w:t xml:space="preserve"> Statistical information has the advantage that we already collect much of what we need.  We simply need to bring the data together.  That which we do not currently collect (</w:t>
      </w:r>
      <w:r w:rsidR="006B270D">
        <w:t>primarily</w:t>
      </w:r>
      <w:r w:rsidR="00185F87">
        <w:t xml:space="preserve"> the demographic data) would be simple to collect.  </w:t>
      </w:r>
      <w:r w:rsidR="006B270D" w:rsidRPr="006B270D">
        <w:rPr>
          <w:b/>
        </w:rPr>
        <w:t>We can do this.... with your support</w:t>
      </w:r>
      <w:r w:rsidR="006B270D">
        <w:t>.</w:t>
      </w:r>
    </w:p>
    <w:p w:rsidR="00265BD7" w:rsidRDefault="00265BD7" w:rsidP="00791499">
      <w:pPr>
        <w:spacing w:after="0" w:line="240" w:lineRule="auto"/>
      </w:pPr>
    </w:p>
    <w:p w:rsidR="00C46FB0" w:rsidRDefault="00C46FB0" w:rsidP="006C037B"/>
    <w:sectPr w:rsidR="00C46FB0" w:rsidSect="00FF777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99"/>
    <w:rsid w:val="00070D32"/>
    <w:rsid w:val="000B31FF"/>
    <w:rsid w:val="000C1D10"/>
    <w:rsid w:val="00107DFE"/>
    <w:rsid w:val="0011181E"/>
    <w:rsid w:val="001129FB"/>
    <w:rsid w:val="00124F4D"/>
    <w:rsid w:val="00132E21"/>
    <w:rsid w:val="00185F87"/>
    <w:rsid w:val="001D1CC1"/>
    <w:rsid w:val="001E6C89"/>
    <w:rsid w:val="001F6592"/>
    <w:rsid w:val="00211921"/>
    <w:rsid w:val="00213D43"/>
    <w:rsid w:val="002657EA"/>
    <w:rsid w:val="00265BD7"/>
    <w:rsid w:val="00282E92"/>
    <w:rsid w:val="002B2A57"/>
    <w:rsid w:val="002B4348"/>
    <w:rsid w:val="002B768B"/>
    <w:rsid w:val="002C14C6"/>
    <w:rsid w:val="002D349A"/>
    <w:rsid w:val="00327C98"/>
    <w:rsid w:val="00381CA0"/>
    <w:rsid w:val="00384B9D"/>
    <w:rsid w:val="00395C0E"/>
    <w:rsid w:val="00472A83"/>
    <w:rsid w:val="00496E74"/>
    <w:rsid w:val="004E3D15"/>
    <w:rsid w:val="004E4F57"/>
    <w:rsid w:val="005E15B4"/>
    <w:rsid w:val="005E63C7"/>
    <w:rsid w:val="00636CB3"/>
    <w:rsid w:val="0067748E"/>
    <w:rsid w:val="00683ECC"/>
    <w:rsid w:val="006B270D"/>
    <w:rsid w:val="006B56F8"/>
    <w:rsid w:val="006C037B"/>
    <w:rsid w:val="00791499"/>
    <w:rsid w:val="007E6DC4"/>
    <w:rsid w:val="00802E08"/>
    <w:rsid w:val="00814781"/>
    <w:rsid w:val="00837995"/>
    <w:rsid w:val="0084146D"/>
    <w:rsid w:val="00886084"/>
    <w:rsid w:val="008C5CEA"/>
    <w:rsid w:val="008C70C0"/>
    <w:rsid w:val="008F52CD"/>
    <w:rsid w:val="00913D8C"/>
    <w:rsid w:val="009636A2"/>
    <w:rsid w:val="009C4021"/>
    <w:rsid w:val="009E00ED"/>
    <w:rsid w:val="00A73F22"/>
    <w:rsid w:val="00AC1AF0"/>
    <w:rsid w:val="00AE24CD"/>
    <w:rsid w:val="00AF35CB"/>
    <w:rsid w:val="00BB5B98"/>
    <w:rsid w:val="00BD7510"/>
    <w:rsid w:val="00C46FB0"/>
    <w:rsid w:val="00C5735D"/>
    <w:rsid w:val="00CF4893"/>
    <w:rsid w:val="00CF75E5"/>
    <w:rsid w:val="00D02D0A"/>
    <w:rsid w:val="00D1679C"/>
    <w:rsid w:val="00D20F1C"/>
    <w:rsid w:val="00D66B6A"/>
    <w:rsid w:val="00D67012"/>
    <w:rsid w:val="00DA660C"/>
    <w:rsid w:val="00E13A1F"/>
    <w:rsid w:val="00E46E8F"/>
    <w:rsid w:val="00F84857"/>
    <w:rsid w:val="00F85948"/>
    <w:rsid w:val="00F85D24"/>
    <w:rsid w:val="00F96F28"/>
    <w:rsid w:val="00FA70B1"/>
    <w:rsid w:val="00FF77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2296"/>
  <w15:docId w15:val="{5C817DAA-3DCB-4982-A538-17F96CE3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FB0"/>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E46E8F"/>
  </w:style>
  <w:style w:type="paragraph" w:styleId="BalloonText">
    <w:name w:val="Balloon Text"/>
    <w:basedOn w:val="Normal"/>
    <w:link w:val="BalloonTextChar"/>
    <w:uiPriority w:val="99"/>
    <w:semiHidden/>
    <w:unhideWhenUsed/>
    <w:rsid w:val="00D66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04316">
      <w:bodyDiv w:val="1"/>
      <w:marLeft w:val="0"/>
      <w:marRight w:val="0"/>
      <w:marTop w:val="0"/>
      <w:marBottom w:val="0"/>
      <w:divBdr>
        <w:top w:val="none" w:sz="0" w:space="0" w:color="auto"/>
        <w:left w:val="none" w:sz="0" w:space="0" w:color="auto"/>
        <w:bottom w:val="none" w:sz="0" w:space="0" w:color="auto"/>
        <w:right w:val="none" w:sz="0" w:space="0" w:color="auto"/>
      </w:divBdr>
    </w:div>
    <w:div w:id="1020932550">
      <w:bodyDiv w:val="1"/>
      <w:marLeft w:val="0"/>
      <w:marRight w:val="0"/>
      <w:marTop w:val="0"/>
      <w:marBottom w:val="0"/>
      <w:divBdr>
        <w:top w:val="none" w:sz="0" w:space="0" w:color="auto"/>
        <w:left w:val="none" w:sz="0" w:space="0" w:color="auto"/>
        <w:bottom w:val="none" w:sz="0" w:space="0" w:color="auto"/>
        <w:right w:val="none" w:sz="0" w:space="0" w:color="auto"/>
      </w:divBdr>
    </w:div>
    <w:div w:id="1102455266">
      <w:bodyDiv w:val="1"/>
      <w:marLeft w:val="0"/>
      <w:marRight w:val="0"/>
      <w:marTop w:val="0"/>
      <w:marBottom w:val="0"/>
      <w:divBdr>
        <w:top w:val="none" w:sz="0" w:space="0" w:color="auto"/>
        <w:left w:val="none" w:sz="0" w:space="0" w:color="auto"/>
        <w:bottom w:val="none" w:sz="0" w:space="0" w:color="auto"/>
        <w:right w:val="none" w:sz="0" w:space="0" w:color="auto"/>
      </w:divBdr>
    </w:div>
    <w:div w:id="1417705094">
      <w:bodyDiv w:val="1"/>
      <w:marLeft w:val="0"/>
      <w:marRight w:val="0"/>
      <w:marTop w:val="0"/>
      <w:marBottom w:val="0"/>
      <w:divBdr>
        <w:top w:val="none" w:sz="0" w:space="0" w:color="auto"/>
        <w:left w:val="none" w:sz="0" w:space="0" w:color="auto"/>
        <w:bottom w:val="none" w:sz="0" w:space="0" w:color="auto"/>
        <w:right w:val="none" w:sz="0" w:space="0" w:color="auto"/>
      </w:divBdr>
    </w:div>
    <w:div w:id="15036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evne\Dropbox\Stats\Neils%20work\Stats%20request\2001%20to%202017\stats%201931%20to%202018%20copy%20from%20anglican%20historic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Anglicans in Canada</a:t>
            </a:r>
          </a:p>
        </c:rich>
      </c:tx>
      <c:layout/>
      <c:overlay val="0"/>
      <c:spPr>
        <a:noFill/>
        <a:ln>
          <a:noFill/>
        </a:ln>
        <a:effectLst/>
      </c:spPr>
    </c:title>
    <c:autoTitleDeleted val="0"/>
    <c:plotArea>
      <c:layout/>
      <c:lineChart>
        <c:grouping val="standard"/>
        <c:varyColors val="0"/>
        <c:ser>
          <c:idx val="0"/>
          <c:order val="0"/>
          <c:tx>
            <c:strRef>
              <c:f>Sheet1!$A$2</c:f>
              <c:strCache>
                <c:ptCount val="1"/>
                <c:pt idx="0">
                  <c:v>Census Anglicans</c:v>
                </c:pt>
              </c:strCache>
            </c:strRef>
          </c:tx>
          <c:spPr>
            <a:ln w="28575" cap="rnd">
              <a:solidFill>
                <a:schemeClr val="accent1"/>
              </a:solidFill>
              <a:round/>
            </a:ln>
            <a:effectLst/>
          </c:spPr>
          <c:marker>
            <c:symbol val="none"/>
          </c:marker>
          <c:cat>
            <c:strRef>
              <c:f>Sheet1!$B$1:$J$1</c:f>
              <c:strCache>
                <c:ptCount val="9"/>
                <c:pt idx="0">
                  <c:v>1931</c:v>
                </c:pt>
                <c:pt idx="1">
                  <c:v>1941</c:v>
                </c:pt>
                <c:pt idx="2">
                  <c:v>1951</c:v>
                </c:pt>
                <c:pt idx="3">
                  <c:v>1961</c:v>
                </c:pt>
                <c:pt idx="4">
                  <c:v>1971</c:v>
                </c:pt>
                <c:pt idx="5">
                  <c:v>1981</c:v>
                </c:pt>
                <c:pt idx="6">
                  <c:v>1991</c:v>
                </c:pt>
                <c:pt idx="7">
                  <c:v>2001</c:v>
                </c:pt>
                <c:pt idx="8">
                  <c:v>2011/7</c:v>
                </c:pt>
              </c:strCache>
            </c:strRef>
          </c:cat>
          <c:val>
            <c:numRef>
              <c:f>Sheet1!$B$2:$J$2</c:f>
              <c:numCache>
                <c:formatCode>General</c:formatCode>
                <c:ptCount val="9"/>
                <c:pt idx="0">
                  <c:v>1639075</c:v>
                </c:pt>
                <c:pt idx="1">
                  <c:v>1754368</c:v>
                </c:pt>
                <c:pt idx="2">
                  <c:v>2060720</c:v>
                </c:pt>
                <c:pt idx="3">
                  <c:v>2409068</c:v>
                </c:pt>
                <c:pt idx="4">
                  <c:v>2543180</c:v>
                </c:pt>
                <c:pt idx="5">
                  <c:v>2400000</c:v>
                </c:pt>
                <c:pt idx="6">
                  <c:v>2188110</c:v>
                </c:pt>
                <c:pt idx="7">
                  <c:v>2035500</c:v>
                </c:pt>
                <c:pt idx="8">
                  <c:v>1631845</c:v>
                </c:pt>
              </c:numCache>
            </c:numRef>
          </c:val>
          <c:smooth val="0"/>
          <c:extLst>
            <c:ext xmlns:c16="http://schemas.microsoft.com/office/drawing/2014/chart" uri="{C3380CC4-5D6E-409C-BE32-E72D297353CC}">
              <c16:uniqueId val="{00000000-C5C3-4F52-A4EF-95E4FF592DE1}"/>
            </c:ext>
          </c:extLst>
        </c:ser>
        <c:ser>
          <c:idx val="1"/>
          <c:order val="1"/>
          <c:tx>
            <c:strRef>
              <c:f>Sheet1!$A$3</c:f>
              <c:strCache>
                <c:ptCount val="1"/>
                <c:pt idx="0">
                  <c:v>Anglican Membership</c:v>
                </c:pt>
              </c:strCache>
            </c:strRef>
          </c:tx>
          <c:spPr>
            <a:ln w="28575" cap="rnd">
              <a:solidFill>
                <a:schemeClr val="accent2"/>
              </a:solidFill>
              <a:round/>
            </a:ln>
            <a:effectLst/>
          </c:spPr>
          <c:marker>
            <c:symbol val="none"/>
          </c:marker>
          <c:cat>
            <c:strRef>
              <c:f>Sheet1!$B$1:$J$1</c:f>
              <c:strCache>
                <c:ptCount val="9"/>
                <c:pt idx="0">
                  <c:v>1931</c:v>
                </c:pt>
                <c:pt idx="1">
                  <c:v>1941</c:v>
                </c:pt>
                <c:pt idx="2">
                  <c:v>1951</c:v>
                </c:pt>
                <c:pt idx="3">
                  <c:v>1961</c:v>
                </c:pt>
                <c:pt idx="4">
                  <c:v>1971</c:v>
                </c:pt>
                <c:pt idx="5">
                  <c:v>1981</c:v>
                </c:pt>
                <c:pt idx="6">
                  <c:v>1991</c:v>
                </c:pt>
                <c:pt idx="7">
                  <c:v>2001</c:v>
                </c:pt>
                <c:pt idx="8">
                  <c:v>2011/7</c:v>
                </c:pt>
              </c:strCache>
            </c:strRef>
          </c:cat>
          <c:val>
            <c:numRef>
              <c:f>Sheet1!$B$3:$J$3</c:f>
              <c:numCache>
                <c:formatCode>General</c:formatCode>
                <c:ptCount val="9"/>
                <c:pt idx="0">
                  <c:v>794496</c:v>
                </c:pt>
                <c:pt idx="1">
                  <c:v>860988</c:v>
                </c:pt>
                <c:pt idx="2">
                  <c:v>1024348</c:v>
                </c:pt>
                <c:pt idx="3">
                  <c:v>1320649</c:v>
                </c:pt>
                <c:pt idx="4">
                  <c:v>1109221</c:v>
                </c:pt>
                <c:pt idx="5">
                  <c:v>921545</c:v>
                </c:pt>
                <c:pt idx="6">
                  <c:v>801963</c:v>
                </c:pt>
                <c:pt idx="7">
                  <c:v>641845</c:v>
                </c:pt>
                <c:pt idx="8">
                  <c:v>357123</c:v>
                </c:pt>
              </c:numCache>
            </c:numRef>
          </c:val>
          <c:smooth val="0"/>
          <c:extLst>
            <c:ext xmlns:c16="http://schemas.microsoft.com/office/drawing/2014/chart" uri="{C3380CC4-5D6E-409C-BE32-E72D297353CC}">
              <c16:uniqueId val="{00000001-C5C3-4F52-A4EF-95E4FF592DE1}"/>
            </c:ext>
          </c:extLst>
        </c:ser>
        <c:dLbls>
          <c:showLegendKey val="0"/>
          <c:showVal val="0"/>
          <c:showCatName val="0"/>
          <c:showSerName val="0"/>
          <c:showPercent val="0"/>
          <c:showBubbleSize val="0"/>
        </c:dLbls>
        <c:smooth val="0"/>
        <c:axId val="223876992"/>
        <c:axId val="223878528"/>
      </c:lineChart>
      <c:catAx>
        <c:axId val="22387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878528"/>
        <c:crosses val="autoZero"/>
        <c:auto val="1"/>
        <c:lblAlgn val="ctr"/>
        <c:lblOffset val="100"/>
        <c:noMultiLvlLbl val="0"/>
      </c:catAx>
      <c:valAx>
        <c:axId val="22387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876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2004</Words>
  <Characters>11423</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 Andrews Anglican Church</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Elliot</dc:creator>
  <cp:lastModifiedBy>Thompson,Michael</cp:lastModifiedBy>
  <cp:revision>2</cp:revision>
  <dcterms:created xsi:type="dcterms:W3CDTF">2019-09-12T14:25:00Z</dcterms:created>
  <dcterms:modified xsi:type="dcterms:W3CDTF">2019-09-12T14:25:00Z</dcterms:modified>
</cp:coreProperties>
</file>